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6B" w:rsidRDefault="00AA5A60" w:rsidP="0023539F">
      <w:pPr>
        <w:tabs>
          <w:tab w:val="left" w:pos="864"/>
        </w:tabs>
        <w:spacing w:line="360" w:lineRule="exact"/>
        <w:jc w:val="right"/>
        <w:rPr>
          <w:rFonts w:ascii="Arial" w:hAnsi="Arial"/>
        </w:rPr>
      </w:pPr>
      <w:r>
        <w:rPr>
          <w:rFonts w:ascii="Arial" w:hAnsi="Arial"/>
        </w:rPr>
        <w:t xml:space="preserve">801  </w:t>
      </w:r>
      <w:r w:rsidR="007A2C6B">
        <w:rPr>
          <w:rFonts w:ascii="Arial" w:hAnsi="Arial"/>
        </w:rPr>
        <w:t>Zeichen (inklusive Leerzeichen)</w:t>
      </w:r>
    </w:p>
    <w:p w:rsidR="005B4151" w:rsidRDefault="005B4151" w:rsidP="007A2C6B"/>
    <w:p w:rsidR="00840EE4" w:rsidRDefault="00840EE4" w:rsidP="007A2C6B">
      <w:pPr>
        <w:rPr>
          <w:rFonts w:ascii="Arial" w:hAnsi="Arial" w:cs="Arial"/>
          <w:b/>
          <w:sz w:val="24"/>
          <w:szCs w:val="24"/>
        </w:rPr>
      </w:pPr>
    </w:p>
    <w:p w:rsidR="00D36377" w:rsidRPr="00D36377" w:rsidRDefault="009A3DD2" w:rsidP="000A7FB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Neuer CFO bei nox</w:t>
      </w:r>
      <w:r w:rsidR="003D6571">
        <w:rPr>
          <w:rFonts w:ascii="Arial" w:hAnsi="Arial" w:cs="Arial"/>
          <w:b/>
          <w:sz w:val="24"/>
          <w:szCs w:val="24"/>
        </w:rPr>
        <w:t xml:space="preserve"> </w:t>
      </w:r>
    </w:p>
    <w:p w:rsidR="00D36377" w:rsidRPr="00D36377" w:rsidRDefault="00D36377" w:rsidP="00D363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A3DD2" w:rsidRDefault="000D0E0A" w:rsidP="00D3637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Karsten Zastrow </w:t>
      </w:r>
      <w:r w:rsidR="009A3DD2">
        <w:rPr>
          <w:rFonts w:ascii="Arial" w:hAnsi="Arial" w:cs="Arial"/>
          <w:b/>
          <w:sz w:val="24"/>
          <w:szCs w:val="24"/>
        </w:rPr>
        <w:t xml:space="preserve">wechselt </w:t>
      </w:r>
    </w:p>
    <w:p w:rsidR="000D0E0A" w:rsidRDefault="009A3DD2" w:rsidP="00D3637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</w:t>
      </w:r>
      <w:r w:rsidR="000D0E0A">
        <w:rPr>
          <w:rFonts w:ascii="Arial" w:hAnsi="Arial" w:cs="Arial"/>
          <w:b/>
          <w:sz w:val="24"/>
          <w:szCs w:val="24"/>
        </w:rPr>
        <w:t xml:space="preserve"> nox Nacht</w:t>
      </w:r>
      <w:r w:rsidR="001E27C0">
        <w:rPr>
          <w:rFonts w:ascii="Arial" w:hAnsi="Arial" w:cs="Arial"/>
          <w:b/>
          <w:sz w:val="24"/>
          <w:szCs w:val="24"/>
        </w:rPr>
        <w:t>E</w:t>
      </w:r>
      <w:r w:rsidR="000D0E0A">
        <w:rPr>
          <w:rFonts w:ascii="Arial" w:hAnsi="Arial" w:cs="Arial"/>
          <w:b/>
          <w:sz w:val="24"/>
          <w:szCs w:val="24"/>
        </w:rPr>
        <w:t>xpress</w:t>
      </w:r>
    </w:p>
    <w:p w:rsidR="00300A8B" w:rsidRDefault="00300A8B" w:rsidP="00D36377">
      <w:pPr>
        <w:spacing w:line="360" w:lineRule="auto"/>
        <w:rPr>
          <w:rFonts w:ascii="Arial" w:hAnsi="Arial" w:cs="Arial"/>
          <w:sz w:val="24"/>
          <w:szCs w:val="24"/>
        </w:rPr>
      </w:pPr>
    </w:p>
    <w:p w:rsidR="003D6571" w:rsidRDefault="003D6571" w:rsidP="00B923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neuer CFO vers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tärkt ab sofort Karsten Zastrow das Führungsteam von nox NachtExpress.</w:t>
      </w:r>
      <w:r w:rsidR="00A97837">
        <w:rPr>
          <w:rFonts w:ascii="Arial" w:hAnsi="Arial" w:cs="Arial"/>
          <w:sz w:val="24"/>
          <w:szCs w:val="24"/>
        </w:rPr>
        <w:t xml:space="preserve"> Der 52jährig</w:t>
      </w:r>
      <w:r>
        <w:rPr>
          <w:rFonts w:ascii="Arial" w:hAnsi="Arial" w:cs="Arial"/>
          <w:sz w:val="24"/>
          <w:szCs w:val="24"/>
        </w:rPr>
        <w:t xml:space="preserve">e Diplom-Kaufmann bringt 18 Jahre Erfahrung aus der Logistik-Branche ein: </w:t>
      </w:r>
      <w:r w:rsidR="00DC4AD3">
        <w:rPr>
          <w:rFonts w:ascii="Arial" w:hAnsi="Arial" w:cs="Arial"/>
          <w:sz w:val="24"/>
          <w:szCs w:val="24"/>
        </w:rPr>
        <w:t xml:space="preserve">neben der Leitung diverser </w:t>
      </w:r>
      <w:r w:rsidR="007F6FC4">
        <w:rPr>
          <w:rFonts w:ascii="Arial" w:hAnsi="Arial" w:cs="Arial"/>
          <w:sz w:val="24"/>
          <w:szCs w:val="24"/>
        </w:rPr>
        <w:t xml:space="preserve">M&amp;A Projekte inklusive strategischer Neuausrichtung der übernommenen Unternehmenseinheiten, </w:t>
      </w:r>
      <w:r>
        <w:rPr>
          <w:rFonts w:ascii="Arial" w:hAnsi="Arial" w:cs="Arial"/>
          <w:sz w:val="24"/>
          <w:szCs w:val="24"/>
        </w:rPr>
        <w:t xml:space="preserve">bekleidete er </w:t>
      </w:r>
      <w:r w:rsidR="007F6FC4">
        <w:rPr>
          <w:rFonts w:ascii="Arial" w:hAnsi="Arial" w:cs="Arial"/>
          <w:sz w:val="24"/>
          <w:szCs w:val="24"/>
        </w:rPr>
        <w:t>kaufmännische Führungspositionen</w:t>
      </w:r>
      <w:r>
        <w:rPr>
          <w:rFonts w:ascii="Arial" w:hAnsi="Arial" w:cs="Arial"/>
          <w:sz w:val="24"/>
          <w:szCs w:val="24"/>
        </w:rPr>
        <w:t xml:space="preserve"> bei </w:t>
      </w:r>
      <w:r w:rsidR="0024359C">
        <w:rPr>
          <w:rFonts w:ascii="Arial" w:hAnsi="Arial" w:cs="Arial"/>
          <w:sz w:val="24"/>
          <w:szCs w:val="24"/>
        </w:rPr>
        <w:t xml:space="preserve">u.a. </w:t>
      </w:r>
      <w:r>
        <w:rPr>
          <w:rFonts w:ascii="Arial" w:hAnsi="Arial" w:cs="Arial"/>
          <w:sz w:val="24"/>
          <w:szCs w:val="24"/>
        </w:rPr>
        <w:t>der Trans-o-Flex GmbH, der Fiege Gruppe und bei der Nagel-Group, wo er zuletzt für das Asset-Management ve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antwortlich war. Bei dem Nachtlogistik-Unternehmen wird er </w:t>
      </w:r>
      <w:r w:rsidR="000D0E0A">
        <w:rPr>
          <w:rFonts w:ascii="Arial" w:hAnsi="Arial" w:cs="Arial"/>
          <w:sz w:val="24"/>
          <w:szCs w:val="24"/>
        </w:rPr>
        <w:t>für das Rechnungswesen, das Con</w:t>
      </w:r>
      <w:r>
        <w:rPr>
          <w:rFonts w:ascii="Arial" w:hAnsi="Arial" w:cs="Arial"/>
          <w:sz w:val="24"/>
          <w:szCs w:val="24"/>
        </w:rPr>
        <w:t>trolling</w:t>
      </w:r>
      <w:r w:rsidR="00DC4AD3">
        <w:rPr>
          <w:rFonts w:ascii="Arial" w:hAnsi="Arial" w:cs="Arial"/>
          <w:sz w:val="24"/>
          <w:szCs w:val="24"/>
        </w:rPr>
        <w:t xml:space="preserve">, </w:t>
      </w:r>
      <w:r w:rsidR="000D0E0A">
        <w:rPr>
          <w:rFonts w:ascii="Arial" w:hAnsi="Arial" w:cs="Arial"/>
          <w:sz w:val="24"/>
          <w:szCs w:val="24"/>
        </w:rPr>
        <w:t>die Kundenabrechnungen</w:t>
      </w:r>
      <w:r w:rsidR="007F6FC4">
        <w:rPr>
          <w:rFonts w:ascii="Arial" w:hAnsi="Arial" w:cs="Arial"/>
          <w:sz w:val="24"/>
          <w:szCs w:val="24"/>
        </w:rPr>
        <w:t>, Steuern</w:t>
      </w:r>
      <w:r w:rsidR="000D0E0A">
        <w:rPr>
          <w:rFonts w:ascii="Arial" w:hAnsi="Arial" w:cs="Arial"/>
          <w:sz w:val="24"/>
          <w:szCs w:val="24"/>
        </w:rPr>
        <w:t xml:space="preserve"> </w:t>
      </w:r>
      <w:r w:rsidR="00DC4AD3">
        <w:rPr>
          <w:rFonts w:ascii="Arial" w:hAnsi="Arial" w:cs="Arial"/>
          <w:sz w:val="24"/>
          <w:szCs w:val="24"/>
        </w:rPr>
        <w:t xml:space="preserve">und Treasury </w:t>
      </w:r>
      <w:r w:rsidR="000D0E0A">
        <w:rPr>
          <w:rFonts w:ascii="Arial" w:hAnsi="Arial" w:cs="Arial"/>
          <w:sz w:val="24"/>
          <w:szCs w:val="24"/>
        </w:rPr>
        <w:t>veran</w:t>
      </w:r>
      <w:r w:rsidR="000D0E0A">
        <w:rPr>
          <w:rFonts w:ascii="Arial" w:hAnsi="Arial" w:cs="Arial"/>
          <w:sz w:val="24"/>
          <w:szCs w:val="24"/>
        </w:rPr>
        <w:t>t</w:t>
      </w:r>
      <w:r w:rsidR="000D0E0A">
        <w:rPr>
          <w:rFonts w:ascii="Arial" w:hAnsi="Arial" w:cs="Arial"/>
          <w:sz w:val="24"/>
          <w:szCs w:val="24"/>
        </w:rPr>
        <w:t xml:space="preserve">wortlich sein. </w:t>
      </w:r>
      <w:r w:rsidR="000D0E0A" w:rsidRPr="000D0E0A">
        <w:rPr>
          <w:rFonts w:ascii="Arial" w:hAnsi="Arial" w:cs="Arial"/>
          <w:sz w:val="24"/>
          <w:szCs w:val="24"/>
        </w:rPr>
        <w:t>Christian Sporleder</w:t>
      </w:r>
      <w:r w:rsidR="000D0E0A">
        <w:rPr>
          <w:rFonts w:ascii="Arial" w:hAnsi="Arial" w:cs="Arial"/>
          <w:sz w:val="24"/>
          <w:szCs w:val="24"/>
        </w:rPr>
        <w:t>, der den Bereich bi</w:t>
      </w:r>
      <w:r w:rsidR="000D0E0A">
        <w:rPr>
          <w:rFonts w:ascii="Arial" w:hAnsi="Arial" w:cs="Arial"/>
          <w:sz w:val="24"/>
          <w:szCs w:val="24"/>
        </w:rPr>
        <w:t>s</w:t>
      </w:r>
      <w:r w:rsidR="000D0E0A">
        <w:rPr>
          <w:rFonts w:ascii="Arial" w:hAnsi="Arial" w:cs="Arial"/>
          <w:sz w:val="24"/>
          <w:szCs w:val="24"/>
        </w:rPr>
        <w:t>her interimsmäßig verantwortete,</w:t>
      </w:r>
      <w:r w:rsidR="000D0E0A" w:rsidRPr="000D0E0A">
        <w:rPr>
          <w:rFonts w:ascii="Arial" w:hAnsi="Arial" w:cs="Arial"/>
          <w:sz w:val="24"/>
          <w:szCs w:val="24"/>
        </w:rPr>
        <w:t xml:space="preserve"> wird </w:t>
      </w:r>
      <w:r w:rsidR="000D0E0A">
        <w:rPr>
          <w:rFonts w:ascii="Arial" w:hAnsi="Arial" w:cs="Arial"/>
          <w:sz w:val="24"/>
          <w:szCs w:val="24"/>
        </w:rPr>
        <w:t xml:space="preserve">sich </w:t>
      </w:r>
      <w:r w:rsidR="009A3DD2">
        <w:rPr>
          <w:rFonts w:ascii="Arial" w:hAnsi="Arial" w:cs="Arial"/>
          <w:sz w:val="24"/>
          <w:szCs w:val="24"/>
        </w:rPr>
        <w:t xml:space="preserve">in Zukunft </w:t>
      </w:r>
      <w:r w:rsidR="000D0E0A" w:rsidRPr="000D0E0A">
        <w:rPr>
          <w:rFonts w:ascii="Arial" w:hAnsi="Arial" w:cs="Arial"/>
          <w:sz w:val="24"/>
          <w:szCs w:val="24"/>
        </w:rPr>
        <w:t xml:space="preserve">um </w:t>
      </w:r>
      <w:r w:rsidR="000D0E0A">
        <w:rPr>
          <w:rFonts w:ascii="Arial" w:hAnsi="Arial" w:cs="Arial"/>
          <w:sz w:val="24"/>
          <w:szCs w:val="24"/>
        </w:rPr>
        <w:t xml:space="preserve">das strategisch wichtige Auslandsgeschäft und </w:t>
      </w:r>
      <w:r w:rsidR="000D0E0A" w:rsidRPr="000D0E0A">
        <w:rPr>
          <w:rFonts w:ascii="Arial" w:hAnsi="Arial" w:cs="Arial"/>
          <w:sz w:val="24"/>
          <w:szCs w:val="24"/>
        </w:rPr>
        <w:t>die Auslandsgesellschaften kümmern</w:t>
      </w:r>
      <w:r w:rsidR="000D0E0A">
        <w:rPr>
          <w:rFonts w:ascii="Arial" w:hAnsi="Arial" w:cs="Arial"/>
          <w:sz w:val="24"/>
          <w:szCs w:val="24"/>
        </w:rPr>
        <w:t>.</w:t>
      </w:r>
    </w:p>
    <w:p w:rsidR="003D6571" w:rsidRDefault="003D6571" w:rsidP="00B923DE">
      <w:pPr>
        <w:spacing w:line="360" w:lineRule="auto"/>
        <w:rPr>
          <w:rFonts w:ascii="Arial" w:hAnsi="Arial" w:cs="Arial"/>
          <w:sz w:val="24"/>
          <w:szCs w:val="24"/>
        </w:rPr>
      </w:pPr>
    </w:p>
    <w:p w:rsidR="00B647FE" w:rsidRDefault="00B647FE" w:rsidP="007E636B">
      <w:pPr>
        <w:spacing w:line="360" w:lineRule="auto"/>
        <w:rPr>
          <w:rFonts w:ascii="Arial" w:hAnsi="Arial" w:cs="Arial"/>
          <w:sz w:val="24"/>
          <w:szCs w:val="24"/>
        </w:rPr>
      </w:pPr>
    </w:p>
    <w:p w:rsidR="005E0E8C" w:rsidRDefault="005E0E8C" w:rsidP="005E0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534BB7" w:rsidRPr="00534BB7" w:rsidRDefault="00534BB7" w:rsidP="00534BB7">
      <w:pPr>
        <w:rPr>
          <w:rFonts w:ascii="Arial" w:hAnsi="Arial" w:cs="Arial"/>
          <w:sz w:val="18"/>
          <w:szCs w:val="18"/>
        </w:rPr>
      </w:pPr>
      <w:r w:rsidRPr="00534BB7">
        <w:rPr>
          <w:rFonts w:ascii="Arial" w:hAnsi="Arial" w:cs="Arial"/>
          <w:sz w:val="18"/>
          <w:szCs w:val="18"/>
        </w:rPr>
        <w:t>nox NachtExpress ist die Marke der Innight Express Germany GmbH, die Mitte 2016 durch d</w:t>
      </w:r>
      <w:r w:rsidR="003D156C">
        <w:rPr>
          <w:rFonts w:ascii="Arial" w:hAnsi="Arial" w:cs="Arial"/>
          <w:sz w:val="18"/>
          <w:szCs w:val="18"/>
        </w:rPr>
        <w:t>ie Übernahme des Nachtexpressge</w:t>
      </w:r>
      <w:r w:rsidRPr="00534BB7">
        <w:rPr>
          <w:rFonts w:ascii="Arial" w:hAnsi="Arial" w:cs="Arial"/>
          <w:sz w:val="18"/>
          <w:szCs w:val="18"/>
        </w:rPr>
        <w:t>schäfts der deu</w:t>
      </w:r>
      <w:r w:rsidRPr="00534BB7">
        <w:rPr>
          <w:rFonts w:ascii="Arial" w:hAnsi="Arial" w:cs="Arial"/>
          <w:sz w:val="18"/>
          <w:szCs w:val="18"/>
        </w:rPr>
        <w:t>t</w:t>
      </w:r>
      <w:r w:rsidRPr="00534BB7">
        <w:rPr>
          <w:rFonts w:ascii="Arial" w:hAnsi="Arial" w:cs="Arial"/>
          <w:sz w:val="18"/>
          <w:szCs w:val="18"/>
        </w:rPr>
        <w:t>schen TNT entsta</w:t>
      </w:r>
      <w:r w:rsidR="003D156C">
        <w:rPr>
          <w:rFonts w:ascii="Arial" w:hAnsi="Arial" w:cs="Arial"/>
          <w:sz w:val="18"/>
          <w:szCs w:val="18"/>
        </w:rPr>
        <w:t>nden ist. Hinter der Innight Ex</w:t>
      </w:r>
      <w:r w:rsidRPr="00534BB7">
        <w:rPr>
          <w:rFonts w:ascii="Arial" w:hAnsi="Arial" w:cs="Arial"/>
          <w:sz w:val="18"/>
          <w:szCs w:val="18"/>
        </w:rPr>
        <w:t>press Germany GmbH steht als Investor der von der Orlando Management AG beratene Special Situations Venture Partners III Fonds. nox NachtExpress mit Sitz in Man</w:t>
      </w:r>
      <w:r w:rsidRPr="00534BB7">
        <w:rPr>
          <w:rFonts w:ascii="Arial" w:hAnsi="Arial" w:cs="Arial"/>
          <w:sz w:val="18"/>
          <w:szCs w:val="18"/>
        </w:rPr>
        <w:t>n</w:t>
      </w:r>
      <w:r w:rsidRPr="00534BB7">
        <w:rPr>
          <w:rFonts w:ascii="Arial" w:hAnsi="Arial" w:cs="Arial"/>
          <w:sz w:val="18"/>
          <w:szCs w:val="18"/>
        </w:rPr>
        <w:t xml:space="preserve">heim erwirtschaftet mit über 1.000 Mitarbeitern einen Umsatz von rund 240 Millionen Euro. Pro Nacht werden </w:t>
      </w:r>
      <w:r w:rsidR="00D7304A">
        <w:rPr>
          <w:rFonts w:ascii="Arial" w:hAnsi="Arial" w:cs="Arial"/>
          <w:sz w:val="18"/>
          <w:szCs w:val="18"/>
        </w:rPr>
        <w:t>bis zu</w:t>
      </w:r>
      <w:r w:rsidRPr="00534BB7">
        <w:rPr>
          <w:rFonts w:ascii="Arial" w:hAnsi="Arial" w:cs="Arial"/>
          <w:sz w:val="18"/>
          <w:szCs w:val="18"/>
        </w:rPr>
        <w:t xml:space="preserve"> 160.000 Packstücke bewegt. </w:t>
      </w:r>
    </w:p>
    <w:p w:rsidR="00534BB7" w:rsidRPr="00534BB7" w:rsidRDefault="00534BB7" w:rsidP="00534BB7">
      <w:pPr>
        <w:rPr>
          <w:rFonts w:ascii="Arial" w:hAnsi="Arial" w:cs="Arial"/>
          <w:sz w:val="18"/>
          <w:szCs w:val="18"/>
        </w:rPr>
      </w:pPr>
    </w:p>
    <w:p w:rsidR="00534BB7" w:rsidRPr="00534BB7" w:rsidRDefault="00534BB7" w:rsidP="00534BB7">
      <w:pPr>
        <w:rPr>
          <w:rFonts w:ascii="Arial" w:hAnsi="Arial" w:cs="Arial"/>
          <w:sz w:val="18"/>
          <w:szCs w:val="18"/>
        </w:rPr>
      </w:pPr>
      <w:r w:rsidRPr="00534BB7">
        <w:rPr>
          <w:rFonts w:ascii="Arial" w:hAnsi="Arial" w:cs="Arial"/>
          <w:sz w:val="18"/>
          <w:szCs w:val="18"/>
        </w:rPr>
        <w:t>Europaweit agiert das Unternehmen entweder mit eigenen Lan-desgesellschaften wie in Holland, Belgien und in Österreich oder über ein Netzwerk von Kooperationspartnern. Jede Nacht sind europaweit rund 2.600 Fahrz</w:t>
      </w:r>
      <w:r w:rsidR="003D156C">
        <w:rPr>
          <w:rFonts w:ascii="Arial" w:hAnsi="Arial" w:cs="Arial"/>
          <w:sz w:val="18"/>
          <w:szCs w:val="18"/>
        </w:rPr>
        <w:t>euge für nox NachtExpress unter</w:t>
      </w:r>
      <w:r w:rsidRPr="00534BB7">
        <w:rPr>
          <w:rFonts w:ascii="Arial" w:hAnsi="Arial" w:cs="Arial"/>
          <w:sz w:val="18"/>
          <w:szCs w:val="18"/>
        </w:rPr>
        <w:t>wegs. Damit ist das Unte</w:t>
      </w:r>
      <w:r w:rsidRPr="00534BB7">
        <w:rPr>
          <w:rFonts w:ascii="Arial" w:hAnsi="Arial" w:cs="Arial"/>
          <w:sz w:val="18"/>
          <w:szCs w:val="18"/>
        </w:rPr>
        <w:t>r</w:t>
      </w:r>
      <w:r w:rsidRPr="00534BB7">
        <w:rPr>
          <w:rFonts w:ascii="Arial" w:hAnsi="Arial" w:cs="Arial"/>
          <w:sz w:val="18"/>
          <w:szCs w:val="18"/>
        </w:rPr>
        <w:t xml:space="preserve">nehmen Europas größter Dienstleister für die Zustellung von Waren und </w:t>
      </w:r>
      <w:r w:rsidRPr="00534BB7">
        <w:rPr>
          <w:rFonts w:ascii="Arial" w:hAnsi="Arial" w:cs="Arial"/>
          <w:sz w:val="18"/>
          <w:szCs w:val="18"/>
        </w:rPr>
        <w:lastRenderedPageBreak/>
        <w:t>Ersatzteilen, die bis zum späten Abend abgeholt und am nächsten Wer</w:t>
      </w:r>
      <w:r w:rsidRPr="00534BB7">
        <w:rPr>
          <w:rFonts w:ascii="Arial" w:hAnsi="Arial" w:cs="Arial"/>
          <w:sz w:val="18"/>
          <w:szCs w:val="18"/>
        </w:rPr>
        <w:t>k</w:t>
      </w:r>
      <w:r w:rsidR="003D156C">
        <w:rPr>
          <w:rFonts w:ascii="Arial" w:hAnsi="Arial" w:cs="Arial"/>
          <w:sz w:val="18"/>
          <w:szCs w:val="18"/>
        </w:rPr>
        <w:t>tag vor Arbeitsbeginn zu</w:t>
      </w:r>
      <w:r w:rsidRPr="00534BB7">
        <w:rPr>
          <w:rFonts w:ascii="Arial" w:hAnsi="Arial" w:cs="Arial"/>
          <w:sz w:val="18"/>
          <w:szCs w:val="18"/>
        </w:rPr>
        <w:t>gestellt werden.</w:t>
      </w:r>
    </w:p>
    <w:p w:rsidR="00840EE4" w:rsidRPr="005E0E8C" w:rsidRDefault="00840EE4" w:rsidP="007E636B">
      <w:pPr>
        <w:spacing w:line="360" w:lineRule="auto"/>
        <w:rPr>
          <w:rFonts w:ascii="Arial" w:hAnsi="Arial" w:cs="Arial"/>
        </w:rPr>
      </w:pPr>
    </w:p>
    <w:p w:rsidR="001242EC" w:rsidRPr="005E0E8C" w:rsidRDefault="001242EC" w:rsidP="007E636B">
      <w:pPr>
        <w:spacing w:line="360" w:lineRule="auto"/>
        <w:rPr>
          <w:rFonts w:ascii="Arial" w:hAnsi="Arial" w:cs="Arial"/>
        </w:rPr>
      </w:pPr>
    </w:p>
    <w:p w:rsidR="001242EC" w:rsidRPr="005E0E8C" w:rsidRDefault="001242EC" w:rsidP="007E636B">
      <w:pPr>
        <w:spacing w:line="360" w:lineRule="auto"/>
        <w:rPr>
          <w:rFonts w:ascii="Arial" w:hAnsi="Arial" w:cs="Arial"/>
        </w:rPr>
      </w:pPr>
    </w:p>
    <w:p w:rsidR="006E21C9" w:rsidRPr="005E0E8C" w:rsidRDefault="006E21C9" w:rsidP="006E21C9">
      <w:pPr>
        <w:rPr>
          <w:rFonts w:ascii="Arial" w:hAnsi="Arial" w:cs="Arial"/>
          <w:b/>
        </w:rPr>
      </w:pPr>
      <w:r w:rsidRPr="005E0E8C">
        <w:rPr>
          <w:rFonts w:ascii="Arial" w:hAnsi="Arial" w:cs="Arial"/>
          <w:b/>
        </w:rPr>
        <w:t>_____________</w:t>
      </w:r>
    </w:p>
    <w:p w:rsidR="006E21C9" w:rsidRPr="005E0E8C" w:rsidRDefault="006E21C9" w:rsidP="006E21C9">
      <w:pPr>
        <w:rPr>
          <w:rFonts w:ascii="Arial" w:hAnsi="Arial" w:cs="Arial"/>
          <w:b/>
        </w:rPr>
      </w:pPr>
      <w:r w:rsidRPr="005E0E8C">
        <w:rPr>
          <w:rFonts w:ascii="Arial" w:hAnsi="Arial" w:cs="Arial"/>
          <w:b/>
        </w:rPr>
        <w:t>Weitere Informationen:</w:t>
      </w:r>
    </w:p>
    <w:p w:rsidR="00EE2FBC" w:rsidRPr="005E0E8C" w:rsidRDefault="00EE2FBC" w:rsidP="006E21C9">
      <w:pPr>
        <w:rPr>
          <w:rFonts w:ascii="Arial" w:hAnsi="Arial" w:cs="Arial"/>
        </w:rPr>
      </w:pPr>
    </w:p>
    <w:p w:rsidR="00EE2FBC" w:rsidRPr="005E0E8C" w:rsidRDefault="00EE2FBC" w:rsidP="006E21C9">
      <w:pPr>
        <w:rPr>
          <w:rFonts w:ascii="Arial" w:hAnsi="Arial" w:cs="Arial"/>
        </w:rPr>
      </w:pPr>
      <w:r w:rsidRPr="005E0E8C">
        <w:rPr>
          <w:rFonts w:ascii="Arial" w:hAnsi="Arial" w:cs="Arial"/>
        </w:rPr>
        <w:t>SSPKommunikation GmbH</w:t>
      </w:r>
    </w:p>
    <w:p w:rsidR="00EE2FBC" w:rsidRPr="005E0E8C" w:rsidRDefault="00EE2FBC" w:rsidP="006E21C9">
      <w:pPr>
        <w:rPr>
          <w:rFonts w:ascii="Arial" w:hAnsi="Arial" w:cs="Arial"/>
        </w:rPr>
      </w:pPr>
      <w:r w:rsidRPr="005E0E8C">
        <w:rPr>
          <w:rFonts w:ascii="Arial" w:hAnsi="Arial" w:cs="Arial"/>
        </w:rPr>
        <w:t>Dr. Hans Scheurer</w:t>
      </w:r>
    </w:p>
    <w:p w:rsidR="006E21C9" w:rsidRPr="005E0E8C" w:rsidRDefault="00EE2FBC" w:rsidP="006E21C9">
      <w:pPr>
        <w:rPr>
          <w:rFonts w:ascii="Arial" w:hAnsi="Arial" w:cs="Arial"/>
        </w:rPr>
      </w:pPr>
      <w:r w:rsidRPr="005E0E8C">
        <w:rPr>
          <w:rFonts w:ascii="Arial" w:hAnsi="Arial" w:cs="Arial"/>
        </w:rPr>
        <w:t>Maarweg 137</w:t>
      </w:r>
    </w:p>
    <w:p w:rsidR="00EE2FBC" w:rsidRPr="005E0E8C" w:rsidRDefault="00EE2FBC" w:rsidP="006E21C9">
      <w:pPr>
        <w:rPr>
          <w:rFonts w:ascii="Arial" w:hAnsi="Arial" w:cs="Arial"/>
        </w:rPr>
      </w:pPr>
      <w:r w:rsidRPr="005E0E8C">
        <w:rPr>
          <w:rFonts w:ascii="Arial" w:hAnsi="Arial" w:cs="Arial"/>
        </w:rPr>
        <w:t>50825 Köln</w:t>
      </w:r>
    </w:p>
    <w:p w:rsidR="00EE2FBC" w:rsidRPr="005E0E8C" w:rsidRDefault="00EE2FBC" w:rsidP="006E21C9">
      <w:pPr>
        <w:rPr>
          <w:rFonts w:ascii="Arial" w:hAnsi="Arial" w:cs="Arial"/>
        </w:rPr>
      </w:pPr>
    </w:p>
    <w:p w:rsidR="006E21C9" w:rsidRPr="005E0E8C" w:rsidRDefault="006E21C9" w:rsidP="006E21C9">
      <w:pPr>
        <w:rPr>
          <w:rFonts w:ascii="Arial" w:hAnsi="Arial" w:cs="Arial"/>
        </w:rPr>
      </w:pPr>
      <w:r w:rsidRPr="005E0E8C">
        <w:rPr>
          <w:rFonts w:ascii="Arial" w:hAnsi="Arial" w:cs="Arial"/>
        </w:rPr>
        <w:t>Telefon: +49 221-</w:t>
      </w:r>
      <w:r w:rsidR="00EE2FBC" w:rsidRPr="005E0E8C">
        <w:rPr>
          <w:rFonts w:ascii="Arial" w:hAnsi="Arial" w:cs="Arial"/>
        </w:rPr>
        <w:t>888 244-0</w:t>
      </w:r>
    </w:p>
    <w:p w:rsidR="006E21C9" w:rsidRPr="005E0E8C" w:rsidRDefault="006E21C9" w:rsidP="006E21C9">
      <w:pPr>
        <w:rPr>
          <w:rFonts w:ascii="Arial" w:hAnsi="Arial" w:cs="Arial"/>
        </w:rPr>
      </w:pPr>
      <w:r w:rsidRPr="005E0E8C">
        <w:rPr>
          <w:rFonts w:ascii="Arial" w:hAnsi="Arial" w:cs="Arial"/>
        </w:rPr>
        <w:t>Telefax: +49 221-</w:t>
      </w:r>
      <w:r w:rsidR="00EE2FBC" w:rsidRPr="005E0E8C">
        <w:rPr>
          <w:rFonts w:ascii="Arial" w:hAnsi="Arial" w:cs="Arial"/>
        </w:rPr>
        <w:t>888 244-77</w:t>
      </w:r>
    </w:p>
    <w:p w:rsidR="006E21C9" w:rsidRPr="005E0E8C" w:rsidRDefault="006E21C9" w:rsidP="006E21C9">
      <w:pPr>
        <w:rPr>
          <w:rFonts w:ascii="Arial" w:hAnsi="Arial" w:cs="Arial"/>
        </w:rPr>
      </w:pPr>
      <w:r w:rsidRPr="005E0E8C">
        <w:rPr>
          <w:rFonts w:ascii="Arial" w:hAnsi="Arial" w:cs="Arial"/>
        </w:rPr>
        <w:t xml:space="preserve">Email: </w:t>
      </w:r>
      <w:r w:rsidR="00EE2FBC" w:rsidRPr="005E0E8C">
        <w:rPr>
          <w:rFonts w:ascii="Arial" w:hAnsi="Arial" w:cs="Arial"/>
        </w:rPr>
        <w:t>h.scheurer</w:t>
      </w:r>
      <w:r w:rsidRPr="005E0E8C">
        <w:rPr>
          <w:rFonts w:ascii="Arial" w:hAnsi="Arial" w:cs="Arial"/>
        </w:rPr>
        <w:t>@</w:t>
      </w:r>
      <w:r w:rsidR="00EE2FBC" w:rsidRPr="005E0E8C">
        <w:rPr>
          <w:rFonts w:ascii="Arial" w:hAnsi="Arial" w:cs="Arial"/>
        </w:rPr>
        <w:t>ssp-kommunikation</w:t>
      </w:r>
      <w:r w:rsidRPr="005E0E8C">
        <w:rPr>
          <w:rFonts w:ascii="Arial" w:hAnsi="Arial" w:cs="Arial"/>
        </w:rPr>
        <w:t>.de</w:t>
      </w:r>
    </w:p>
    <w:sectPr w:rsidR="006E21C9" w:rsidRPr="005E0E8C">
      <w:footerReference w:type="even" r:id="rId8"/>
      <w:footerReference w:type="default" r:id="rId9"/>
      <w:footnotePr>
        <w:numRestart w:val="eachSect"/>
      </w:footnotePr>
      <w:pgSz w:w="11907" w:h="16840" w:code="9"/>
      <w:pgMar w:top="1701" w:right="3686" w:bottom="1701" w:left="2268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1C" w:rsidRDefault="008A701C">
      <w:r>
        <w:separator/>
      </w:r>
    </w:p>
  </w:endnote>
  <w:endnote w:type="continuationSeparator" w:id="0">
    <w:p w:rsidR="008A701C" w:rsidRDefault="008A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E6" w:rsidRDefault="00A32BE6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85F9F">
      <w:rPr>
        <w:rStyle w:val="Seitenzahl"/>
        <w:noProof/>
      </w:rPr>
      <w:t>2</w:t>
    </w:r>
    <w:r>
      <w:rPr>
        <w:rStyle w:val="Seitenzahl"/>
      </w:rPr>
      <w:fldChar w:fldCharType="end"/>
    </w:r>
  </w:p>
  <w:p w:rsidR="00A32BE6" w:rsidRDefault="00A32B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E6" w:rsidRDefault="00A32BE6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85F9F">
      <w:rPr>
        <w:rStyle w:val="Seitenzahl"/>
        <w:noProof/>
      </w:rPr>
      <w:t>1</w:t>
    </w:r>
    <w:r>
      <w:rPr>
        <w:rStyle w:val="Seitenzahl"/>
      </w:rPr>
      <w:fldChar w:fldCharType="end"/>
    </w:r>
  </w:p>
  <w:p w:rsidR="00A32BE6" w:rsidRDefault="00A32BE6">
    <w:pPr>
      <w:pStyle w:val="Fuzeile"/>
      <w:jc w:val="center"/>
      <w:rPr>
        <w:rStyle w:val="Seitenzahl"/>
      </w:rPr>
    </w:pPr>
  </w:p>
  <w:p w:rsidR="00A32BE6" w:rsidRDefault="00A32B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1C" w:rsidRDefault="008A701C">
      <w:r>
        <w:separator/>
      </w:r>
    </w:p>
  </w:footnote>
  <w:footnote w:type="continuationSeparator" w:id="0">
    <w:p w:rsidR="008A701C" w:rsidRDefault="008A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600A"/>
    <w:multiLevelType w:val="singleLevel"/>
    <w:tmpl w:val="33B2B0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öpelin, Yvonne (41)">
    <w15:presenceInfo w15:providerId="AD" w15:userId="S-1-5-21-184362081-653181969-1302601310-28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6B"/>
    <w:rsid w:val="000039BF"/>
    <w:rsid w:val="0001500D"/>
    <w:rsid w:val="000215F5"/>
    <w:rsid w:val="00091F7B"/>
    <w:rsid w:val="000A7FB7"/>
    <w:rsid w:val="000B216C"/>
    <w:rsid w:val="000B40C9"/>
    <w:rsid w:val="000B5337"/>
    <w:rsid w:val="000B7886"/>
    <w:rsid w:val="000C601E"/>
    <w:rsid w:val="000D0E0A"/>
    <w:rsid w:val="001242EC"/>
    <w:rsid w:val="00145F59"/>
    <w:rsid w:val="00181591"/>
    <w:rsid w:val="001D12F6"/>
    <w:rsid w:val="001E27C0"/>
    <w:rsid w:val="00212D3E"/>
    <w:rsid w:val="0023539F"/>
    <w:rsid w:val="0024359C"/>
    <w:rsid w:val="00300A8B"/>
    <w:rsid w:val="0030623B"/>
    <w:rsid w:val="00317199"/>
    <w:rsid w:val="003271B1"/>
    <w:rsid w:val="003409F9"/>
    <w:rsid w:val="00342910"/>
    <w:rsid w:val="00346923"/>
    <w:rsid w:val="00396A70"/>
    <w:rsid w:val="003A48C9"/>
    <w:rsid w:val="003B088F"/>
    <w:rsid w:val="003D156C"/>
    <w:rsid w:val="003D6571"/>
    <w:rsid w:val="00403A57"/>
    <w:rsid w:val="00442F8F"/>
    <w:rsid w:val="004469D6"/>
    <w:rsid w:val="00447934"/>
    <w:rsid w:val="00450E7C"/>
    <w:rsid w:val="00452969"/>
    <w:rsid w:val="0048262E"/>
    <w:rsid w:val="004C0FA7"/>
    <w:rsid w:val="004D0185"/>
    <w:rsid w:val="005313F9"/>
    <w:rsid w:val="00534BB7"/>
    <w:rsid w:val="00591CA0"/>
    <w:rsid w:val="005B4151"/>
    <w:rsid w:val="005E0E8C"/>
    <w:rsid w:val="005F1341"/>
    <w:rsid w:val="00661BFC"/>
    <w:rsid w:val="0066206E"/>
    <w:rsid w:val="00662FA3"/>
    <w:rsid w:val="006860AC"/>
    <w:rsid w:val="0069085C"/>
    <w:rsid w:val="0069338D"/>
    <w:rsid w:val="006D110F"/>
    <w:rsid w:val="006D6D68"/>
    <w:rsid w:val="006E21C9"/>
    <w:rsid w:val="00720F92"/>
    <w:rsid w:val="00733287"/>
    <w:rsid w:val="00761470"/>
    <w:rsid w:val="007625FD"/>
    <w:rsid w:val="007A2C6B"/>
    <w:rsid w:val="007A69E1"/>
    <w:rsid w:val="007B0A79"/>
    <w:rsid w:val="007B6746"/>
    <w:rsid w:val="007E2CCE"/>
    <w:rsid w:val="007E636B"/>
    <w:rsid w:val="007F2A93"/>
    <w:rsid w:val="007F6FC4"/>
    <w:rsid w:val="00840EE4"/>
    <w:rsid w:val="0086362E"/>
    <w:rsid w:val="0088252E"/>
    <w:rsid w:val="008A023A"/>
    <w:rsid w:val="008A701C"/>
    <w:rsid w:val="008B1AB4"/>
    <w:rsid w:val="008C0FCC"/>
    <w:rsid w:val="008C12B5"/>
    <w:rsid w:val="008E6450"/>
    <w:rsid w:val="009218B6"/>
    <w:rsid w:val="00983A91"/>
    <w:rsid w:val="009A3DD2"/>
    <w:rsid w:val="009C79AF"/>
    <w:rsid w:val="009D4F68"/>
    <w:rsid w:val="009D73C1"/>
    <w:rsid w:val="00A003AF"/>
    <w:rsid w:val="00A32BE6"/>
    <w:rsid w:val="00A602F7"/>
    <w:rsid w:val="00A64AE9"/>
    <w:rsid w:val="00A71258"/>
    <w:rsid w:val="00A85F9F"/>
    <w:rsid w:val="00A97837"/>
    <w:rsid w:val="00AA18CE"/>
    <w:rsid w:val="00AA5A60"/>
    <w:rsid w:val="00AC19DC"/>
    <w:rsid w:val="00B0666E"/>
    <w:rsid w:val="00B30C4C"/>
    <w:rsid w:val="00B647FE"/>
    <w:rsid w:val="00B6636B"/>
    <w:rsid w:val="00B87F99"/>
    <w:rsid w:val="00B923DE"/>
    <w:rsid w:val="00BD4826"/>
    <w:rsid w:val="00BF6DF1"/>
    <w:rsid w:val="00C71723"/>
    <w:rsid w:val="00C74482"/>
    <w:rsid w:val="00C75DEC"/>
    <w:rsid w:val="00C86409"/>
    <w:rsid w:val="00CA32BE"/>
    <w:rsid w:val="00CA4D73"/>
    <w:rsid w:val="00CA59CF"/>
    <w:rsid w:val="00D2447E"/>
    <w:rsid w:val="00D25CA3"/>
    <w:rsid w:val="00D34FA8"/>
    <w:rsid w:val="00D36377"/>
    <w:rsid w:val="00D6485B"/>
    <w:rsid w:val="00D7304A"/>
    <w:rsid w:val="00DB4E41"/>
    <w:rsid w:val="00DC4AD3"/>
    <w:rsid w:val="00E3564F"/>
    <w:rsid w:val="00E46D31"/>
    <w:rsid w:val="00E62E15"/>
    <w:rsid w:val="00E74420"/>
    <w:rsid w:val="00E772DA"/>
    <w:rsid w:val="00E92AE7"/>
    <w:rsid w:val="00EA2BD9"/>
    <w:rsid w:val="00EA37CA"/>
    <w:rsid w:val="00EA4A8F"/>
    <w:rsid w:val="00EC3E72"/>
    <w:rsid w:val="00EE1285"/>
    <w:rsid w:val="00EE2FBC"/>
    <w:rsid w:val="00F04365"/>
    <w:rsid w:val="00F40649"/>
    <w:rsid w:val="00F42F67"/>
    <w:rsid w:val="00F4717D"/>
    <w:rsid w:val="00F54D82"/>
    <w:rsid w:val="00FD232A"/>
    <w:rsid w:val="00FF6B08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64"/>
      </w:tabs>
      <w:spacing w:line="360" w:lineRule="exact"/>
      <w:outlineLvl w:val="0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27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</w:rPr>
  </w:style>
  <w:style w:type="character" w:styleId="Hervorhebung">
    <w:name w:val="Emphasis"/>
    <w:basedOn w:val="Absatz-Standardschriftart"/>
    <w:qFormat/>
    <w:rPr>
      <w:i/>
    </w:rPr>
  </w:style>
  <w:style w:type="paragraph" w:styleId="Textkrper">
    <w:name w:val="Body Text"/>
    <w:basedOn w:val="Standard"/>
    <w:pPr>
      <w:tabs>
        <w:tab w:val="left" w:pos="864"/>
      </w:tabs>
      <w:spacing w:line="360" w:lineRule="exact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pPr>
      <w:tabs>
        <w:tab w:val="left" w:pos="864"/>
      </w:tabs>
      <w:spacing w:line="360" w:lineRule="exact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1D12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76147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61470"/>
    <w:rPr>
      <w:rFonts w:ascii="Lucida Grande" w:hAnsi="Lucida Grande"/>
      <w:sz w:val="18"/>
      <w:szCs w:val="18"/>
    </w:rPr>
  </w:style>
  <w:style w:type="paragraph" w:styleId="berarbeitung">
    <w:name w:val="Revision"/>
    <w:hidden/>
    <w:uiPriority w:val="99"/>
    <w:semiHidden/>
    <w:rsid w:val="00D3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64"/>
      </w:tabs>
      <w:spacing w:line="360" w:lineRule="exact"/>
      <w:outlineLvl w:val="0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27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</w:rPr>
  </w:style>
  <w:style w:type="character" w:styleId="Hervorhebung">
    <w:name w:val="Emphasis"/>
    <w:basedOn w:val="Absatz-Standardschriftart"/>
    <w:qFormat/>
    <w:rPr>
      <w:i/>
    </w:rPr>
  </w:style>
  <w:style w:type="paragraph" w:styleId="Textkrper">
    <w:name w:val="Body Text"/>
    <w:basedOn w:val="Standard"/>
    <w:pPr>
      <w:tabs>
        <w:tab w:val="left" w:pos="864"/>
      </w:tabs>
      <w:spacing w:line="360" w:lineRule="exact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pPr>
      <w:tabs>
        <w:tab w:val="left" w:pos="864"/>
      </w:tabs>
      <w:spacing w:line="360" w:lineRule="exact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1D12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76147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61470"/>
    <w:rPr>
      <w:rFonts w:ascii="Lucida Grande" w:hAnsi="Lucida Grande"/>
      <w:sz w:val="18"/>
      <w:szCs w:val="18"/>
    </w:rPr>
  </w:style>
  <w:style w:type="paragraph" w:styleId="berarbeitung">
    <w:name w:val="Revision"/>
    <w:hidden/>
    <w:uiPriority w:val="99"/>
    <w:semiHidden/>
    <w:rsid w:val="00D3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Autor: _______ Datum: ________</vt:lpstr>
    </vt:vector>
  </TitlesOfParts>
  <Company>SSP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_______ Datum: ________</dc:title>
  <dc:creator>Hans Scheurer</dc:creator>
  <cp:lastModifiedBy>Redaktion</cp:lastModifiedBy>
  <cp:revision>2</cp:revision>
  <cp:lastPrinted>2018-01-29T12:55:00Z</cp:lastPrinted>
  <dcterms:created xsi:type="dcterms:W3CDTF">2018-02-01T08:19:00Z</dcterms:created>
  <dcterms:modified xsi:type="dcterms:W3CDTF">2018-02-01T08:19:00Z</dcterms:modified>
</cp:coreProperties>
</file>