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6B" w:rsidRDefault="00B52D81" w:rsidP="0023539F">
      <w:pPr>
        <w:tabs>
          <w:tab w:val="left" w:pos="864"/>
        </w:tabs>
        <w:spacing w:line="360" w:lineRule="exact"/>
        <w:jc w:val="right"/>
        <w:rPr>
          <w:rFonts w:ascii="Arial" w:hAnsi="Arial"/>
        </w:rPr>
      </w:pPr>
      <w:r>
        <w:rPr>
          <w:rFonts w:ascii="Arial" w:hAnsi="Arial"/>
        </w:rPr>
        <w:t>2.</w:t>
      </w:r>
      <w:r w:rsidR="00B84818">
        <w:rPr>
          <w:rFonts w:ascii="Arial" w:hAnsi="Arial"/>
        </w:rPr>
        <w:t>067</w:t>
      </w:r>
      <w:bookmarkStart w:id="0" w:name="_GoBack"/>
      <w:bookmarkEnd w:id="0"/>
      <w:r>
        <w:rPr>
          <w:rFonts w:ascii="Arial" w:hAnsi="Arial"/>
        </w:rPr>
        <w:t xml:space="preserve"> </w:t>
      </w:r>
      <w:r w:rsidR="007A2C6B">
        <w:rPr>
          <w:rFonts w:ascii="Arial" w:hAnsi="Arial"/>
        </w:rPr>
        <w:t>Zeichen (inklusive Leerzeichen)</w:t>
      </w:r>
    </w:p>
    <w:p w:rsidR="005B4151" w:rsidRDefault="005B4151" w:rsidP="007A2C6B"/>
    <w:p w:rsidR="00840EE4" w:rsidRDefault="00840EE4" w:rsidP="007A2C6B">
      <w:pPr>
        <w:rPr>
          <w:rFonts w:ascii="Arial" w:hAnsi="Arial" w:cs="Arial"/>
          <w:b/>
          <w:sz w:val="24"/>
          <w:szCs w:val="24"/>
        </w:rPr>
      </w:pPr>
    </w:p>
    <w:p w:rsidR="006A658F" w:rsidRDefault="00A2729B" w:rsidP="006A658F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Aus </w:t>
      </w:r>
      <w:r w:rsidR="006A658F" w:rsidRPr="006A658F">
        <w:rPr>
          <w:rFonts w:ascii="Arial" w:hAnsi="Arial" w:cs="Arial"/>
          <w:b/>
          <w:sz w:val="24"/>
          <w:szCs w:val="24"/>
        </w:rPr>
        <w:t>TNT Innight</w:t>
      </w:r>
    </w:p>
    <w:p w:rsidR="00A2729B" w:rsidRPr="006A658F" w:rsidRDefault="00A2729B" w:rsidP="006A658F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wird NOX Nachtexpress </w:t>
      </w:r>
    </w:p>
    <w:p w:rsidR="006A658F" w:rsidRPr="006A658F" w:rsidRDefault="006A658F" w:rsidP="006A658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A658F" w:rsidRDefault="00A2729B" w:rsidP="006A658F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Neue Dienstleistungsmarke</w:t>
      </w:r>
    </w:p>
    <w:p w:rsidR="00A2729B" w:rsidRPr="006A658F" w:rsidRDefault="00A2729B" w:rsidP="006A658F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für das Nacht-Express-Geschäft</w:t>
      </w:r>
      <w:r w:rsidR="00B52D81">
        <w:rPr>
          <w:rFonts w:ascii="Arial" w:hAnsi="Arial" w:cs="Arial"/>
          <w:b/>
          <w:sz w:val="24"/>
          <w:szCs w:val="24"/>
        </w:rPr>
        <w:t xml:space="preserve"> </w:t>
      </w:r>
      <w:r w:rsidR="00AD533D">
        <w:rPr>
          <w:rFonts w:ascii="Arial" w:hAnsi="Arial" w:cs="Arial"/>
          <w:b/>
          <w:sz w:val="24"/>
          <w:szCs w:val="24"/>
        </w:rPr>
        <w:t xml:space="preserve"> </w:t>
      </w:r>
    </w:p>
    <w:p w:rsidR="006A658F" w:rsidRPr="006A658F" w:rsidRDefault="006A658F" w:rsidP="006A658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63A1A" w:rsidRDefault="00A2729B" w:rsidP="006A65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Nur 14 Tage nach der Übernahme von „TNT Innight“ durch die „Innight Express Germany GmbH“ verschwi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det die alte Marke TNT endgültig aus dem Nacht-Express-Geschäft. Die neuen Inhaber verpassen ihrer Dienstleistungsmarke einen neuen Namen und ein neues Design. Unter dem Titel  „N</w:t>
      </w:r>
      <w:r w:rsidR="004B4E3C">
        <w:rPr>
          <w:rFonts w:ascii="Arial" w:hAnsi="Arial" w:cs="Arial"/>
          <w:sz w:val="24"/>
          <w:szCs w:val="24"/>
        </w:rPr>
        <w:t>ox</w:t>
      </w:r>
      <w:r>
        <w:rPr>
          <w:rFonts w:ascii="Arial" w:hAnsi="Arial" w:cs="Arial"/>
          <w:sz w:val="24"/>
          <w:szCs w:val="24"/>
        </w:rPr>
        <w:t xml:space="preserve"> Nachtexpress“ werden ab sofort alle </w:t>
      </w:r>
      <w:r w:rsidR="00B63A1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eistungen angeboten.</w:t>
      </w:r>
      <w:r w:rsidR="008C339A">
        <w:rPr>
          <w:rFonts w:ascii="Arial" w:hAnsi="Arial" w:cs="Arial"/>
          <w:sz w:val="24"/>
          <w:szCs w:val="24"/>
        </w:rPr>
        <w:t xml:space="preserve"> </w:t>
      </w:r>
      <w:r w:rsidR="00B63A1A">
        <w:rPr>
          <w:rFonts w:ascii="Arial" w:hAnsi="Arial" w:cs="Arial"/>
          <w:sz w:val="24"/>
          <w:szCs w:val="24"/>
        </w:rPr>
        <w:t xml:space="preserve">Der neue Auftritt </w:t>
      </w:r>
      <w:r w:rsidR="004B4E3C">
        <w:rPr>
          <w:rFonts w:ascii="Arial" w:hAnsi="Arial" w:cs="Arial"/>
          <w:sz w:val="24"/>
          <w:szCs w:val="24"/>
        </w:rPr>
        <w:t>soll</w:t>
      </w:r>
      <w:r w:rsidR="00B63A1A">
        <w:rPr>
          <w:rFonts w:ascii="Arial" w:hAnsi="Arial" w:cs="Arial"/>
          <w:sz w:val="24"/>
          <w:szCs w:val="24"/>
        </w:rPr>
        <w:t xml:space="preserve"> </w:t>
      </w:r>
      <w:r w:rsidR="004B4E3C">
        <w:rPr>
          <w:rFonts w:ascii="Arial" w:hAnsi="Arial" w:cs="Arial"/>
          <w:sz w:val="24"/>
          <w:szCs w:val="24"/>
        </w:rPr>
        <w:t xml:space="preserve">den </w:t>
      </w:r>
      <w:r w:rsidR="00B63A1A">
        <w:rPr>
          <w:rFonts w:ascii="Arial" w:hAnsi="Arial" w:cs="Arial"/>
          <w:sz w:val="24"/>
          <w:szCs w:val="24"/>
        </w:rPr>
        <w:t>Neuanfang</w:t>
      </w:r>
      <w:r w:rsidR="004B4E3C">
        <w:rPr>
          <w:rFonts w:ascii="Arial" w:hAnsi="Arial" w:cs="Arial"/>
          <w:sz w:val="24"/>
          <w:szCs w:val="24"/>
        </w:rPr>
        <w:t xml:space="preserve"> unterstreichen, bei dem vor allem die Qualität der </w:t>
      </w:r>
      <w:r w:rsidR="00B63A1A">
        <w:rPr>
          <w:rFonts w:ascii="Arial" w:hAnsi="Arial" w:cs="Arial"/>
          <w:sz w:val="24"/>
          <w:szCs w:val="24"/>
        </w:rPr>
        <w:t xml:space="preserve">Dienstleistung </w:t>
      </w:r>
      <w:r w:rsidR="004B4E3C">
        <w:rPr>
          <w:rFonts w:ascii="Arial" w:hAnsi="Arial" w:cs="Arial"/>
          <w:sz w:val="24"/>
          <w:szCs w:val="24"/>
        </w:rPr>
        <w:t>im Fokus steht.</w:t>
      </w:r>
    </w:p>
    <w:p w:rsidR="00B63A1A" w:rsidRDefault="00B63A1A" w:rsidP="006A658F">
      <w:pPr>
        <w:spacing w:line="360" w:lineRule="auto"/>
        <w:rPr>
          <w:rFonts w:ascii="Arial" w:hAnsi="Arial" w:cs="Arial"/>
          <w:sz w:val="24"/>
          <w:szCs w:val="24"/>
        </w:rPr>
      </w:pPr>
    </w:p>
    <w:p w:rsidR="00E254DD" w:rsidRDefault="00B63A1A" w:rsidP="006A65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Nox, das lateinische Wort für Nacht, wurde bewusst </w:t>
      </w:r>
      <w:r w:rsidR="00E254DD">
        <w:rPr>
          <w:rFonts w:ascii="Arial" w:hAnsi="Arial" w:cs="Arial"/>
          <w:sz w:val="24"/>
          <w:szCs w:val="24"/>
        </w:rPr>
        <w:t xml:space="preserve">als </w:t>
      </w:r>
    </w:p>
    <w:p w:rsidR="00B63A1A" w:rsidRDefault="00E254DD" w:rsidP="006A65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Markenname </w:t>
      </w:r>
      <w:r w:rsidR="00E45FF2">
        <w:rPr>
          <w:rFonts w:ascii="Arial" w:hAnsi="Arial" w:cs="Arial"/>
          <w:sz w:val="24"/>
          <w:szCs w:val="24"/>
        </w:rPr>
        <w:t>gewählt:</w:t>
      </w:r>
      <w:r w:rsidR="00B63A1A">
        <w:rPr>
          <w:rFonts w:ascii="Arial" w:hAnsi="Arial" w:cs="Arial"/>
          <w:sz w:val="24"/>
          <w:szCs w:val="24"/>
        </w:rPr>
        <w:t xml:space="preserve"> </w:t>
      </w:r>
      <w:r w:rsidR="00494194">
        <w:rPr>
          <w:rFonts w:ascii="Arial" w:hAnsi="Arial" w:cs="Arial"/>
          <w:sz w:val="24"/>
          <w:szCs w:val="24"/>
        </w:rPr>
        <w:t xml:space="preserve">Die Zeiten, die die Kunden zur Regeneration nutzen, sind für </w:t>
      </w:r>
      <w:r w:rsidR="00B63A1A">
        <w:rPr>
          <w:rFonts w:ascii="Arial" w:hAnsi="Arial" w:cs="Arial"/>
          <w:sz w:val="24"/>
          <w:szCs w:val="24"/>
        </w:rPr>
        <w:t xml:space="preserve">Nox-Mitarbeiter </w:t>
      </w:r>
      <w:r w:rsidR="00494194">
        <w:rPr>
          <w:rFonts w:ascii="Arial" w:hAnsi="Arial" w:cs="Arial"/>
          <w:sz w:val="24"/>
          <w:szCs w:val="24"/>
        </w:rPr>
        <w:t>die Haupteinsatzzeiten. Sie sind d</w:t>
      </w:r>
      <w:r w:rsidR="00494194" w:rsidRPr="00494194">
        <w:rPr>
          <w:rFonts w:ascii="Arial" w:hAnsi="Arial" w:cs="Arial"/>
          <w:sz w:val="24"/>
          <w:szCs w:val="24"/>
        </w:rPr>
        <w:t xml:space="preserve">arauf spezialisiert, über </w:t>
      </w:r>
      <w:r w:rsidR="00494194">
        <w:rPr>
          <w:rFonts w:ascii="Arial" w:hAnsi="Arial" w:cs="Arial"/>
          <w:sz w:val="24"/>
          <w:szCs w:val="24"/>
        </w:rPr>
        <w:t>ihr</w:t>
      </w:r>
      <w:r w:rsidR="00494194" w:rsidRPr="00494194">
        <w:rPr>
          <w:rFonts w:ascii="Arial" w:hAnsi="Arial" w:cs="Arial"/>
          <w:sz w:val="24"/>
          <w:szCs w:val="24"/>
        </w:rPr>
        <w:t xml:space="preserve"> Nacht-Express-Netz europaweit zeitkritische Se</w:t>
      </w:r>
      <w:r w:rsidR="00494194" w:rsidRPr="00494194">
        <w:rPr>
          <w:rFonts w:ascii="Arial" w:hAnsi="Arial" w:cs="Arial"/>
          <w:sz w:val="24"/>
          <w:szCs w:val="24"/>
        </w:rPr>
        <w:t>n</w:t>
      </w:r>
      <w:r w:rsidR="00494194" w:rsidRPr="00494194">
        <w:rPr>
          <w:rFonts w:ascii="Arial" w:hAnsi="Arial" w:cs="Arial"/>
          <w:sz w:val="24"/>
          <w:szCs w:val="24"/>
        </w:rPr>
        <w:t xml:space="preserve">dungen vor Arbeitsbeginn zuzustellen. </w:t>
      </w:r>
      <w:r w:rsidR="007544B0" w:rsidRPr="007544B0">
        <w:rPr>
          <w:rFonts w:ascii="Arial" w:hAnsi="Arial" w:cs="Arial"/>
          <w:sz w:val="24"/>
          <w:szCs w:val="24"/>
        </w:rPr>
        <w:t>Zusammen mit Netzwerk-Kooperationen in 15 Ländern wurden zuletzt jährlich über 10 Millionen Sendungen zugestellt</w:t>
      </w:r>
      <w:r w:rsidR="00494194" w:rsidRPr="00494194">
        <w:rPr>
          <w:rFonts w:ascii="Arial" w:hAnsi="Arial" w:cs="Arial"/>
          <w:sz w:val="24"/>
          <w:szCs w:val="24"/>
        </w:rPr>
        <w:t>.</w:t>
      </w:r>
      <w:r w:rsidR="00494194">
        <w:rPr>
          <w:rFonts w:ascii="Arial" w:hAnsi="Arial" w:cs="Arial"/>
          <w:sz w:val="24"/>
          <w:szCs w:val="24"/>
        </w:rPr>
        <w:t xml:space="preserve"> </w:t>
      </w:r>
    </w:p>
    <w:p w:rsidR="004B4E3C" w:rsidRDefault="004B4E3C" w:rsidP="006A658F">
      <w:pPr>
        <w:spacing w:line="360" w:lineRule="auto"/>
        <w:rPr>
          <w:rFonts w:ascii="Arial" w:hAnsi="Arial" w:cs="Arial"/>
          <w:sz w:val="24"/>
          <w:szCs w:val="24"/>
        </w:rPr>
      </w:pPr>
    </w:p>
    <w:p w:rsidR="00164ED2" w:rsidRDefault="00164ED2" w:rsidP="006A658F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Das kontrastreiche Design mit tiefschwarzer und </w:t>
      </w:r>
      <w:r w:rsidR="00624409">
        <w:rPr>
          <w:rFonts w:ascii="Arial" w:hAnsi="Arial" w:cs="Arial"/>
          <w:sz w:val="24"/>
          <w:szCs w:val="24"/>
        </w:rPr>
        <w:t>neo</w:t>
      </w:r>
      <w:r w:rsidR="0062440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gelber Farbgebung </w:t>
      </w:r>
      <w:r w:rsidR="00F559C6">
        <w:rPr>
          <w:rFonts w:ascii="Arial" w:hAnsi="Arial" w:cs="Arial"/>
          <w:sz w:val="24"/>
          <w:szCs w:val="24"/>
        </w:rPr>
        <w:t>will neue Akzente setzen,</w:t>
      </w:r>
      <w:r w:rsidR="008C339A">
        <w:rPr>
          <w:rFonts w:ascii="Arial" w:hAnsi="Arial" w:cs="Arial"/>
          <w:sz w:val="24"/>
          <w:szCs w:val="24"/>
        </w:rPr>
        <w:t xml:space="preserve"> die durch neue Prioritäten im </w:t>
      </w:r>
      <w:r w:rsidR="00F559C6">
        <w:rPr>
          <w:rFonts w:ascii="Arial" w:hAnsi="Arial" w:cs="Arial"/>
          <w:sz w:val="24"/>
          <w:szCs w:val="24"/>
        </w:rPr>
        <w:t xml:space="preserve">Management konkret werden: </w:t>
      </w:r>
      <w:r w:rsidRPr="00164ED2">
        <w:rPr>
          <w:rFonts w:ascii="Arial" w:hAnsi="Arial" w:cs="Arial"/>
          <w:sz w:val="24"/>
          <w:szCs w:val="24"/>
        </w:rPr>
        <w:t xml:space="preserve">TNT hatte </w:t>
      </w:r>
      <w:r w:rsidR="00F559C6">
        <w:rPr>
          <w:rFonts w:ascii="Arial" w:hAnsi="Arial" w:cs="Arial"/>
          <w:sz w:val="24"/>
          <w:szCs w:val="24"/>
        </w:rPr>
        <w:t xml:space="preserve">in der Vergangenheit </w:t>
      </w:r>
      <w:r w:rsidRPr="00164ED2">
        <w:rPr>
          <w:rFonts w:ascii="Arial" w:hAnsi="Arial" w:cs="Arial"/>
          <w:sz w:val="24"/>
          <w:szCs w:val="24"/>
        </w:rPr>
        <w:t>Serviceleistungen</w:t>
      </w:r>
      <w:r w:rsidR="00F559C6">
        <w:rPr>
          <w:rFonts w:ascii="Arial" w:hAnsi="Arial" w:cs="Arial"/>
          <w:sz w:val="24"/>
          <w:szCs w:val="24"/>
        </w:rPr>
        <w:t xml:space="preserve">, wie zum Beispiel das </w:t>
      </w:r>
      <w:r w:rsidRPr="00164ED2">
        <w:rPr>
          <w:rFonts w:ascii="Arial" w:hAnsi="Arial" w:cs="Arial"/>
          <w:sz w:val="24"/>
          <w:szCs w:val="24"/>
        </w:rPr>
        <w:t>Callcenter</w:t>
      </w:r>
      <w:r w:rsidR="00F559C6">
        <w:rPr>
          <w:rFonts w:ascii="Arial" w:hAnsi="Arial" w:cs="Arial"/>
          <w:sz w:val="24"/>
          <w:szCs w:val="24"/>
        </w:rPr>
        <w:t>,</w:t>
      </w:r>
      <w:r w:rsidRPr="00164ED2">
        <w:rPr>
          <w:rFonts w:ascii="Arial" w:hAnsi="Arial" w:cs="Arial"/>
          <w:sz w:val="24"/>
          <w:szCs w:val="24"/>
        </w:rPr>
        <w:t xml:space="preserve"> ausgelagert und stark auf Su</w:t>
      </w:r>
      <w:r w:rsidRPr="00164ED2">
        <w:rPr>
          <w:rFonts w:ascii="Arial" w:hAnsi="Arial" w:cs="Arial"/>
          <w:sz w:val="24"/>
          <w:szCs w:val="24"/>
        </w:rPr>
        <w:t>b</w:t>
      </w:r>
      <w:r w:rsidRPr="00164ED2">
        <w:rPr>
          <w:rFonts w:ascii="Arial" w:hAnsi="Arial" w:cs="Arial"/>
          <w:sz w:val="24"/>
          <w:szCs w:val="24"/>
        </w:rPr>
        <w:t xml:space="preserve">unternehmer und Zeitarbeiter gesetzt. </w:t>
      </w:r>
      <w:proofErr w:type="gramStart"/>
      <w:r w:rsidR="004B4E3C">
        <w:rPr>
          <w:rFonts w:ascii="Arial" w:hAnsi="Arial" w:cs="Arial"/>
          <w:sz w:val="24"/>
          <w:szCs w:val="24"/>
        </w:rPr>
        <w:t>Statt dessen</w:t>
      </w:r>
      <w:proofErr w:type="gramEnd"/>
      <w:r w:rsidR="004B4E3C">
        <w:rPr>
          <w:rFonts w:ascii="Arial" w:hAnsi="Arial" w:cs="Arial"/>
          <w:sz w:val="24"/>
          <w:szCs w:val="24"/>
        </w:rPr>
        <w:t xml:space="preserve"> wird man bei Nox Nachtexpress </w:t>
      </w:r>
      <w:r w:rsidR="00E45FF2">
        <w:rPr>
          <w:rFonts w:ascii="Arial" w:hAnsi="Arial" w:cs="Arial"/>
          <w:sz w:val="24"/>
          <w:szCs w:val="24"/>
        </w:rPr>
        <w:t>zu altbewährten Inhouse-Lösungen zurückkeh</w:t>
      </w:r>
      <w:r w:rsidR="004B4E3C">
        <w:rPr>
          <w:rFonts w:ascii="Arial" w:hAnsi="Arial" w:cs="Arial"/>
          <w:sz w:val="24"/>
          <w:szCs w:val="24"/>
        </w:rPr>
        <w:t>ren.</w:t>
      </w:r>
      <w:r w:rsidR="00E45FF2">
        <w:rPr>
          <w:rFonts w:ascii="Arial" w:hAnsi="Arial" w:cs="Arial"/>
          <w:sz w:val="24"/>
          <w:szCs w:val="24"/>
        </w:rPr>
        <w:t xml:space="preserve"> </w:t>
      </w:r>
      <w:r w:rsidRPr="00164ED2">
        <w:rPr>
          <w:rFonts w:ascii="Arial" w:hAnsi="Arial" w:cs="Arial"/>
          <w:sz w:val="24"/>
          <w:szCs w:val="24"/>
        </w:rPr>
        <w:t>Darum sind branchenerfahr</w:t>
      </w:r>
      <w:r w:rsidRPr="00164ED2">
        <w:rPr>
          <w:rFonts w:ascii="Arial" w:hAnsi="Arial" w:cs="Arial"/>
          <w:sz w:val="24"/>
          <w:szCs w:val="24"/>
        </w:rPr>
        <w:t>e</w:t>
      </w:r>
      <w:r w:rsidRPr="00164ED2">
        <w:rPr>
          <w:rFonts w:ascii="Arial" w:hAnsi="Arial" w:cs="Arial"/>
          <w:sz w:val="24"/>
          <w:szCs w:val="24"/>
        </w:rPr>
        <w:t>ne</w:t>
      </w:r>
      <w:r w:rsidR="00624409">
        <w:rPr>
          <w:rFonts w:ascii="Arial" w:hAnsi="Arial" w:cs="Arial"/>
          <w:sz w:val="24"/>
          <w:szCs w:val="24"/>
        </w:rPr>
        <w:t>, ang</w:t>
      </w:r>
      <w:r w:rsidR="00624409">
        <w:rPr>
          <w:rFonts w:ascii="Arial" w:hAnsi="Arial" w:cs="Arial"/>
          <w:sz w:val="24"/>
          <w:szCs w:val="24"/>
        </w:rPr>
        <w:t>e</w:t>
      </w:r>
      <w:r w:rsidR="00624409">
        <w:rPr>
          <w:rFonts w:ascii="Arial" w:hAnsi="Arial" w:cs="Arial"/>
          <w:sz w:val="24"/>
          <w:szCs w:val="24"/>
        </w:rPr>
        <w:t>stellte</w:t>
      </w:r>
      <w:r w:rsidRPr="00164ED2">
        <w:rPr>
          <w:rFonts w:ascii="Arial" w:hAnsi="Arial" w:cs="Arial"/>
          <w:sz w:val="24"/>
          <w:szCs w:val="24"/>
        </w:rPr>
        <w:t xml:space="preserve"> Mitarbeiter für </w:t>
      </w:r>
      <w:r w:rsidR="00F559C6">
        <w:rPr>
          <w:rFonts w:ascii="Arial" w:hAnsi="Arial" w:cs="Arial"/>
          <w:sz w:val="24"/>
          <w:szCs w:val="24"/>
        </w:rPr>
        <w:t>das neue Management</w:t>
      </w:r>
      <w:r w:rsidRPr="00164ED2">
        <w:rPr>
          <w:rFonts w:ascii="Arial" w:hAnsi="Arial" w:cs="Arial"/>
          <w:sz w:val="24"/>
          <w:szCs w:val="24"/>
        </w:rPr>
        <w:t xml:space="preserve"> ein wichtiger Baustein. </w:t>
      </w:r>
      <w:r w:rsidR="00F559C6">
        <w:rPr>
          <w:rFonts w:ascii="Arial" w:hAnsi="Arial" w:cs="Arial"/>
          <w:sz w:val="24"/>
          <w:szCs w:val="24"/>
        </w:rPr>
        <w:t>Ihr</w:t>
      </w:r>
      <w:r w:rsidRPr="00164ED2">
        <w:rPr>
          <w:rFonts w:ascii="Arial" w:hAnsi="Arial" w:cs="Arial"/>
          <w:sz w:val="24"/>
          <w:szCs w:val="24"/>
        </w:rPr>
        <w:t xml:space="preserve"> Augenmerk </w:t>
      </w:r>
      <w:r w:rsidR="00F559C6">
        <w:rPr>
          <w:rFonts w:ascii="Arial" w:hAnsi="Arial" w:cs="Arial"/>
          <w:sz w:val="24"/>
          <w:szCs w:val="24"/>
        </w:rPr>
        <w:t>liegt</w:t>
      </w:r>
      <w:r w:rsidRPr="00164ED2">
        <w:rPr>
          <w:rFonts w:ascii="Arial" w:hAnsi="Arial" w:cs="Arial"/>
          <w:sz w:val="24"/>
          <w:szCs w:val="24"/>
        </w:rPr>
        <w:t xml:space="preserve"> auf effizie</w:t>
      </w:r>
      <w:r w:rsidRPr="00164ED2">
        <w:rPr>
          <w:rFonts w:ascii="Arial" w:hAnsi="Arial" w:cs="Arial"/>
          <w:sz w:val="24"/>
          <w:szCs w:val="24"/>
        </w:rPr>
        <w:t>n</w:t>
      </w:r>
      <w:r w:rsidRPr="00164ED2">
        <w:rPr>
          <w:rFonts w:ascii="Arial" w:hAnsi="Arial" w:cs="Arial"/>
          <w:sz w:val="24"/>
          <w:szCs w:val="24"/>
        </w:rPr>
        <w:t>te</w:t>
      </w:r>
      <w:r w:rsidR="00F559C6">
        <w:rPr>
          <w:rFonts w:ascii="Arial" w:hAnsi="Arial" w:cs="Arial"/>
          <w:sz w:val="24"/>
          <w:szCs w:val="24"/>
        </w:rPr>
        <w:t>n</w:t>
      </w:r>
      <w:r w:rsidRPr="00164ED2">
        <w:rPr>
          <w:rFonts w:ascii="Arial" w:hAnsi="Arial" w:cs="Arial"/>
          <w:sz w:val="24"/>
          <w:szCs w:val="24"/>
        </w:rPr>
        <w:t>, ku</w:t>
      </w:r>
      <w:r w:rsidRPr="00164ED2">
        <w:rPr>
          <w:rFonts w:ascii="Arial" w:hAnsi="Arial" w:cs="Arial"/>
          <w:sz w:val="24"/>
          <w:szCs w:val="24"/>
        </w:rPr>
        <w:t>n</w:t>
      </w:r>
      <w:r w:rsidRPr="00164ED2">
        <w:rPr>
          <w:rFonts w:ascii="Arial" w:hAnsi="Arial" w:cs="Arial"/>
          <w:sz w:val="24"/>
          <w:szCs w:val="24"/>
        </w:rPr>
        <w:t>denorientierte</w:t>
      </w:r>
      <w:r w:rsidR="00F559C6">
        <w:rPr>
          <w:rFonts w:ascii="Arial" w:hAnsi="Arial" w:cs="Arial"/>
          <w:sz w:val="24"/>
          <w:szCs w:val="24"/>
        </w:rPr>
        <w:t>n</w:t>
      </w:r>
      <w:r w:rsidRPr="00164ED2">
        <w:rPr>
          <w:rFonts w:ascii="Arial" w:hAnsi="Arial" w:cs="Arial"/>
          <w:sz w:val="24"/>
          <w:szCs w:val="24"/>
        </w:rPr>
        <w:t xml:space="preserve"> Prozesse</w:t>
      </w:r>
      <w:r w:rsidR="00F559C6">
        <w:rPr>
          <w:rFonts w:ascii="Arial" w:hAnsi="Arial" w:cs="Arial"/>
          <w:sz w:val="24"/>
          <w:szCs w:val="24"/>
        </w:rPr>
        <w:t>n</w:t>
      </w:r>
      <w:r w:rsidRPr="00164ED2">
        <w:rPr>
          <w:rFonts w:ascii="Arial" w:hAnsi="Arial" w:cs="Arial"/>
          <w:sz w:val="24"/>
          <w:szCs w:val="24"/>
        </w:rPr>
        <w:t xml:space="preserve"> und </w:t>
      </w:r>
      <w:r w:rsidR="00F559C6">
        <w:rPr>
          <w:rFonts w:ascii="Arial" w:hAnsi="Arial" w:cs="Arial"/>
          <w:sz w:val="24"/>
          <w:szCs w:val="24"/>
        </w:rPr>
        <w:t>auf der</w:t>
      </w:r>
      <w:r w:rsidRPr="00164ED2">
        <w:rPr>
          <w:rFonts w:ascii="Arial" w:hAnsi="Arial" w:cs="Arial"/>
          <w:sz w:val="24"/>
          <w:szCs w:val="24"/>
        </w:rPr>
        <w:t xml:space="preserve"> Qualität der Diens</w:t>
      </w:r>
      <w:r w:rsidRPr="00164ED2">
        <w:rPr>
          <w:rFonts w:ascii="Arial" w:hAnsi="Arial" w:cs="Arial"/>
          <w:sz w:val="24"/>
          <w:szCs w:val="24"/>
        </w:rPr>
        <w:t>t</w:t>
      </w:r>
      <w:r w:rsidRPr="00164ED2">
        <w:rPr>
          <w:rFonts w:ascii="Arial" w:hAnsi="Arial" w:cs="Arial"/>
          <w:sz w:val="24"/>
          <w:szCs w:val="24"/>
        </w:rPr>
        <w:t>lei</w:t>
      </w:r>
      <w:r w:rsidR="00F559C6">
        <w:rPr>
          <w:rFonts w:ascii="Arial" w:hAnsi="Arial" w:cs="Arial"/>
          <w:sz w:val="24"/>
          <w:szCs w:val="24"/>
        </w:rPr>
        <w:t>tung</w:t>
      </w:r>
      <w:r w:rsidRPr="00164ED2">
        <w:rPr>
          <w:rFonts w:ascii="Arial" w:hAnsi="Arial" w:cs="Arial"/>
          <w:sz w:val="24"/>
          <w:szCs w:val="24"/>
        </w:rPr>
        <w:t>.</w:t>
      </w:r>
    </w:p>
    <w:p w:rsidR="007544B0" w:rsidRDefault="007544B0" w:rsidP="006A658F">
      <w:pPr>
        <w:spacing w:line="360" w:lineRule="auto"/>
        <w:rPr>
          <w:rFonts w:ascii="Arial" w:hAnsi="Arial" w:cs="Arial"/>
          <w:sz w:val="24"/>
          <w:szCs w:val="24"/>
        </w:rPr>
      </w:pPr>
    </w:p>
    <w:p w:rsidR="007544B0" w:rsidRDefault="00E45FF2" w:rsidP="006A658F">
      <w:pPr>
        <w:spacing w:line="360" w:lineRule="auto"/>
        <w:rPr>
          <w:rFonts w:ascii="Arial" w:hAnsi="Arial" w:cs="Arial"/>
          <w:sz w:val="24"/>
          <w:szCs w:val="24"/>
        </w:rPr>
      </w:pPr>
      <w:r w:rsidRPr="00E45FF2">
        <w:rPr>
          <w:rFonts w:ascii="Arial" w:hAnsi="Arial" w:cs="Arial"/>
          <w:sz w:val="24"/>
          <w:szCs w:val="24"/>
        </w:rPr>
        <w:t>In den letzten Jahren hatte TNT Innight stark defizitär gearbeitet.</w:t>
      </w:r>
      <w:r>
        <w:rPr>
          <w:rFonts w:ascii="Arial" w:hAnsi="Arial" w:cs="Arial"/>
          <w:sz w:val="24"/>
          <w:szCs w:val="24"/>
        </w:rPr>
        <w:t xml:space="preserve"> Im Juli übernahm </w:t>
      </w:r>
      <w:r w:rsidR="007544B0" w:rsidRPr="007544B0">
        <w:rPr>
          <w:rFonts w:ascii="Arial" w:hAnsi="Arial" w:cs="Arial"/>
          <w:sz w:val="24"/>
          <w:szCs w:val="24"/>
        </w:rPr>
        <w:t>die Innight Express Ge</w:t>
      </w:r>
      <w:r w:rsidR="007544B0" w:rsidRPr="007544B0">
        <w:rPr>
          <w:rFonts w:ascii="Arial" w:hAnsi="Arial" w:cs="Arial"/>
          <w:sz w:val="24"/>
          <w:szCs w:val="24"/>
        </w:rPr>
        <w:t>r</w:t>
      </w:r>
      <w:r w:rsidR="007544B0" w:rsidRPr="007544B0">
        <w:rPr>
          <w:rFonts w:ascii="Arial" w:hAnsi="Arial" w:cs="Arial"/>
          <w:sz w:val="24"/>
          <w:szCs w:val="24"/>
        </w:rPr>
        <w:t xml:space="preserve">many GmbH den Geschäftsbetrieb </w:t>
      </w:r>
      <w:r>
        <w:rPr>
          <w:rFonts w:ascii="Arial" w:hAnsi="Arial" w:cs="Arial"/>
          <w:sz w:val="24"/>
          <w:szCs w:val="24"/>
        </w:rPr>
        <w:t>von</w:t>
      </w:r>
      <w:r w:rsidR="007544B0" w:rsidRPr="007544B0">
        <w:rPr>
          <w:rFonts w:ascii="Arial" w:hAnsi="Arial" w:cs="Arial"/>
          <w:sz w:val="24"/>
          <w:szCs w:val="24"/>
        </w:rPr>
        <w:t xml:space="preserve"> TNT Innight im Rahmen eines Asset Deals. Gleichzeitig wurde die TNT Innight Austria GmbH in den Firmenverbund integriert. Die Unternehme</w:t>
      </w:r>
      <w:r w:rsidR="008C339A">
        <w:rPr>
          <w:rFonts w:ascii="Arial" w:hAnsi="Arial" w:cs="Arial"/>
          <w:sz w:val="24"/>
          <w:szCs w:val="24"/>
        </w:rPr>
        <w:t>n mit Sitz in Mannheim und Wien</w:t>
      </w:r>
      <w:r w:rsidR="007544B0" w:rsidRPr="007544B0">
        <w:rPr>
          <w:rFonts w:ascii="Arial" w:hAnsi="Arial" w:cs="Arial"/>
          <w:sz w:val="24"/>
          <w:szCs w:val="24"/>
        </w:rPr>
        <w:t xml:space="preserve"> h</w:t>
      </w:r>
      <w:r w:rsidR="007544B0" w:rsidRPr="007544B0">
        <w:rPr>
          <w:rFonts w:ascii="Arial" w:hAnsi="Arial" w:cs="Arial"/>
          <w:sz w:val="24"/>
          <w:szCs w:val="24"/>
        </w:rPr>
        <w:t>a</w:t>
      </w:r>
      <w:r w:rsidR="007544B0" w:rsidRPr="007544B0">
        <w:rPr>
          <w:rFonts w:ascii="Arial" w:hAnsi="Arial" w:cs="Arial"/>
          <w:sz w:val="24"/>
          <w:szCs w:val="24"/>
        </w:rPr>
        <w:t>ben über 1.000 Mitarbeiter und machten zuletzt einen Umsatz von über 200 Mio. Euro. Zudem gibt es Lä</w:t>
      </w:r>
      <w:r w:rsidR="007544B0" w:rsidRPr="007544B0">
        <w:rPr>
          <w:rFonts w:ascii="Arial" w:hAnsi="Arial" w:cs="Arial"/>
          <w:sz w:val="24"/>
          <w:szCs w:val="24"/>
        </w:rPr>
        <w:t>n</w:t>
      </w:r>
      <w:r w:rsidR="007544B0" w:rsidRPr="007544B0">
        <w:rPr>
          <w:rFonts w:ascii="Arial" w:hAnsi="Arial" w:cs="Arial"/>
          <w:sz w:val="24"/>
          <w:szCs w:val="24"/>
        </w:rPr>
        <w:t>derorganisationen in den Niederlanden und Belgien, bei denen rund 300 weitere Mitarbeiter beschäftigt sind, und die im Laufe des 3. Quartals in die Gruppe aufg</w:t>
      </w:r>
      <w:r w:rsidR="007544B0" w:rsidRPr="007544B0">
        <w:rPr>
          <w:rFonts w:ascii="Arial" w:hAnsi="Arial" w:cs="Arial"/>
          <w:sz w:val="24"/>
          <w:szCs w:val="24"/>
        </w:rPr>
        <w:t>e</w:t>
      </w:r>
      <w:r w:rsidR="007544B0" w:rsidRPr="007544B0">
        <w:rPr>
          <w:rFonts w:ascii="Arial" w:hAnsi="Arial" w:cs="Arial"/>
          <w:sz w:val="24"/>
          <w:szCs w:val="24"/>
        </w:rPr>
        <w:t>nommen werden sollen.</w:t>
      </w:r>
    </w:p>
    <w:p w:rsidR="00E45FF2" w:rsidRDefault="00E45FF2" w:rsidP="006E21C9">
      <w:pPr>
        <w:rPr>
          <w:rFonts w:ascii="Arial" w:hAnsi="Arial" w:cs="Arial"/>
          <w:b/>
          <w:sz w:val="24"/>
          <w:szCs w:val="24"/>
        </w:rPr>
      </w:pPr>
    </w:p>
    <w:p w:rsidR="00E3296F" w:rsidRDefault="00E3296F" w:rsidP="006E21C9">
      <w:pPr>
        <w:rPr>
          <w:rFonts w:ascii="Arial" w:hAnsi="Arial" w:cs="Arial"/>
          <w:b/>
          <w:sz w:val="24"/>
          <w:szCs w:val="24"/>
        </w:rPr>
      </w:pPr>
    </w:p>
    <w:p w:rsidR="004B4E3C" w:rsidRDefault="004B4E3C" w:rsidP="006E21C9">
      <w:pPr>
        <w:rPr>
          <w:rFonts w:ascii="Arial" w:hAnsi="Arial" w:cs="Arial"/>
          <w:b/>
          <w:sz w:val="24"/>
          <w:szCs w:val="24"/>
        </w:rPr>
      </w:pPr>
    </w:p>
    <w:p w:rsidR="00E3296F" w:rsidRPr="004B4E3C" w:rsidRDefault="004B4E3C" w:rsidP="006E21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</w:t>
      </w:r>
    </w:p>
    <w:p w:rsidR="004B4E3C" w:rsidRDefault="004B4E3C" w:rsidP="004B4E3C">
      <w:pPr>
        <w:rPr>
          <w:rFonts w:ascii="Arial" w:hAnsi="Arial" w:cs="Arial"/>
        </w:rPr>
      </w:pPr>
      <w:r w:rsidRPr="004B4E3C">
        <w:rPr>
          <w:rFonts w:ascii="Arial" w:hAnsi="Arial" w:cs="Arial"/>
        </w:rPr>
        <w:t>Nox Nachtexpress ist die Marke der Innight Express Germany GmbH, die Mitte 2016 durch die Übernahme des Nachtexpressg</w:t>
      </w:r>
      <w:r w:rsidRPr="004B4E3C">
        <w:rPr>
          <w:rFonts w:ascii="Arial" w:hAnsi="Arial" w:cs="Arial"/>
        </w:rPr>
        <w:t>e</w:t>
      </w:r>
      <w:r w:rsidRPr="004B4E3C">
        <w:rPr>
          <w:rFonts w:ascii="Arial" w:hAnsi="Arial" w:cs="Arial"/>
        </w:rPr>
        <w:t>schäfts der deutschen TNT entstanden ist. Hinter der Innight E</w:t>
      </w:r>
      <w:r w:rsidRPr="004B4E3C">
        <w:rPr>
          <w:rFonts w:ascii="Arial" w:hAnsi="Arial" w:cs="Arial"/>
        </w:rPr>
        <w:t>x</w:t>
      </w:r>
      <w:r w:rsidRPr="004B4E3C">
        <w:rPr>
          <w:rFonts w:ascii="Arial" w:hAnsi="Arial" w:cs="Arial"/>
        </w:rPr>
        <w:t>press Germany GmbH steht als Investor der von der Orlando M</w:t>
      </w:r>
      <w:r w:rsidRPr="004B4E3C">
        <w:rPr>
          <w:rFonts w:ascii="Arial" w:hAnsi="Arial" w:cs="Arial"/>
        </w:rPr>
        <w:t>a</w:t>
      </w:r>
      <w:r w:rsidRPr="004B4E3C">
        <w:rPr>
          <w:rFonts w:ascii="Arial" w:hAnsi="Arial" w:cs="Arial"/>
        </w:rPr>
        <w:t xml:space="preserve">nagement AG beratene Special </w:t>
      </w:r>
      <w:proofErr w:type="spellStart"/>
      <w:r w:rsidRPr="004B4E3C">
        <w:rPr>
          <w:rFonts w:ascii="Arial" w:hAnsi="Arial" w:cs="Arial"/>
        </w:rPr>
        <w:t>Situations</w:t>
      </w:r>
      <w:proofErr w:type="spellEnd"/>
      <w:r w:rsidRPr="004B4E3C">
        <w:rPr>
          <w:rFonts w:ascii="Arial" w:hAnsi="Arial" w:cs="Arial"/>
        </w:rPr>
        <w:t xml:space="preserve"> Venture Partners III Fonds. Nox Nachtexpress mit Sitz in Mannheim erwirtschaftet mit über 1.000 Mitarbeitern einen Umsatz von rund 240 Millionen Euro. Pro Nacht werden mehr als 125.000 Packstücke bewegt. </w:t>
      </w:r>
    </w:p>
    <w:p w:rsidR="004B4E3C" w:rsidRPr="004B4E3C" w:rsidRDefault="004B4E3C" w:rsidP="004B4E3C">
      <w:pPr>
        <w:rPr>
          <w:rFonts w:ascii="Arial" w:hAnsi="Arial" w:cs="Arial"/>
        </w:rPr>
      </w:pPr>
    </w:p>
    <w:p w:rsidR="00E3296F" w:rsidRPr="004B4E3C" w:rsidRDefault="004B4E3C" w:rsidP="004B4E3C">
      <w:pPr>
        <w:rPr>
          <w:rFonts w:ascii="Arial" w:hAnsi="Arial" w:cs="Arial"/>
        </w:rPr>
      </w:pPr>
      <w:r w:rsidRPr="004B4E3C">
        <w:rPr>
          <w:rFonts w:ascii="Arial" w:hAnsi="Arial" w:cs="Arial"/>
        </w:rPr>
        <w:t>Europaweit agiert das Unternehmen entweder mit eigenen La</w:t>
      </w:r>
      <w:r w:rsidRPr="004B4E3C">
        <w:rPr>
          <w:rFonts w:ascii="Arial" w:hAnsi="Arial" w:cs="Arial"/>
        </w:rPr>
        <w:t>n</w:t>
      </w:r>
      <w:r w:rsidRPr="004B4E3C">
        <w:rPr>
          <w:rFonts w:ascii="Arial" w:hAnsi="Arial" w:cs="Arial"/>
        </w:rPr>
        <w:t>desgesellschaften wie in Holland, Be</w:t>
      </w:r>
      <w:r w:rsidRPr="004B4E3C">
        <w:rPr>
          <w:rFonts w:ascii="Arial" w:hAnsi="Arial" w:cs="Arial"/>
        </w:rPr>
        <w:t>l</w:t>
      </w:r>
      <w:r w:rsidRPr="004B4E3C">
        <w:rPr>
          <w:rFonts w:ascii="Arial" w:hAnsi="Arial" w:cs="Arial"/>
        </w:rPr>
        <w:t>gien und in Österreich oder über ein Netzwerk von Kooperat</w:t>
      </w:r>
      <w:r w:rsidRPr="004B4E3C">
        <w:rPr>
          <w:rFonts w:ascii="Arial" w:hAnsi="Arial" w:cs="Arial"/>
        </w:rPr>
        <w:t>i</w:t>
      </w:r>
      <w:r w:rsidRPr="004B4E3C">
        <w:rPr>
          <w:rFonts w:ascii="Arial" w:hAnsi="Arial" w:cs="Arial"/>
        </w:rPr>
        <w:t>onspartnern. Jede Nacht sind europaweit rund 2.600 Fahrzeuge für Nox Nachtexpress unte</w:t>
      </w:r>
      <w:r w:rsidRPr="004B4E3C">
        <w:rPr>
          <w:rFonts w:ascii="Arial" w:hAnsi="Arial" w:cs="Arial"/>
        </w:rPr>
        <w:t>r</w:t>
      </w:r>
      <w:r w:rsidRPr="004B4E3C">
        <w:rPr>
          <w:rFonts w:ascii="Arial" w:hAnsi="Arial" w:cs="Arial"/>
        </w:rPr>
        <w:t>wegs. Damit ist das Unternehmen Europas größter Dienstleister für die Zustellung von Waren und E</w:t>
      </w:r>
      <w:r w:rsidRPr="004B4E3C">
        <w:rPr>
          <w:rFonts w:ascii="Arial" w:hAnsi="Arial" w:cs="Arial"/>
        </w:rPr>
        <w:t>r</w:t>
      </w:r>
      <w:r w:rsidRPr="004B4E3C">
        <w:rPr>
          <w:rFonts w:ascii="Arial" w:hAnsi="Arial" w:cs="Arial"/>
        </w:rPr>
        <w:t>satzteilen, die bis zum späten Abend abgeholt und am nächsten Werktag vor Arbeitsbeginn z</w:t>
      </w:r>
      <w:r w:rsidRPr="004B4E3C">
        <w:rPr>
          <w:rFonts w:ascii="Arial" w:hAnsi="Arial" w:cs="Arial"/>
        </w:rPr>
        <w:t>u</w:t>
      </w:r>
      <w:r w:rsidRPr="004B4E3C">
        <w:rPr>
          <w:rFonts w:ascii="Arial" w:hAnsi="Arial" w:cs="Arial"/>
        </w:rPr>
        <w:t>gestellt werden.</w:t>
      </w:r>
    </w:p>
    <w:p w:rsidR="00E3296F" w:rsidRPr="004B4E3C" w:rsidRDefault="00E3296F" w:rsidP="006E21C9">
      <w:pPr>
        <w:rPr>
          <w:rFonts w:ascii="Arial" w:hAnsi="Arial" w:cs="Arial"/>
          <w:b/>
        </w:rPr>
      </w:pPr>
    </w:p>
    <w:p w:rsidR="00E3296F" w:rsidRPr="004B4E3C" w:rsidRDefault="00E3296F" w:rsidP="006E21C9">
      <w:pPr>
        <w:rPr>
          <w:rFonts w:ascii="Arial" w:hAnsi="Arial" w:cs="Arial"/>
          <w:b/>
        </w:rPr>
      </w:pPr>
    </w:p>
    <w:p w:rsidR="004B4E3C" w:rsidRPr="004B4E3C" w:rsidRDefault="004B4E3C" w:rsidP="006E21C9">
      <w:pPr>
        <w:rPr>
          <w:rFonts w:ascii="Arial" w:hAnsi="Arial" w:cs="Arial"/>
          <w:b/>
        </w:rPr>
      </w:pPr>
    </w:p>
    <w:p w:rsidR="006E21C9" w:rsidRPr="004B4E3C" w:rsidRDefault="006E21C9" w:rsidP="006E21C9">
      <w:pPr>
        <w:rPr>
          <w:rFonts w:ascii="Arial" w:hAnsi="Arial" w:cs="Arial"/>
          <w:b/>
        </w:rPr>
      </w:pPr>
      <w:r w:rsidRPr="004B4E3C">
        <w:rPr>
          <w:rFonts w:ascii="Arial" w:hAnsi="Arial" w:cs="Arial"/>
          <w:b/>
        </w:rPr>
        <w:t>___________</w:t>
      </w:r>
    </w:p>
    <w:p w:rsidR="006E21C9" w:rsidRPr="004B4E3C" w:rsidRDefault="006E21C9" w:rsidP="006E21C9">
      <w:pPr>
        <w:rPr>
          <w:rFonts w:ascii="Arial" w:hAnsi="Arial" w:cs="Arial"/>
          <w:b/>
        </w:rPr>
      </w:pPr>
      <w:r w:rsidRPr="004B4E3C">
        <w:rPr>
          <w:rFonts w:ascii="Arial" w:hAnsi="Arial" w:cs="Arial"/>
          <w:b/>
        </w:rPr>
        <w:t>Weitere Informationen:</w:t>
      </w:r>
    </w:p>
    <w:p w:rsidR="00EE2FBC" w:rsidRPr="004B4E3C" w:rsidRDefault="00EE2FBC" w:rsidP="006E21C9">
      <w:pPr>
        <w:rPr>
          <w:rFonts w:ascii="Arial" w:hAnsi="Arial" w:cs="Arial"/>
        </w:rPr>
      </w:pPr>
    </w:p>
    <w:p w:rsidR="00EE2FBC" w:rsidRPr="004B4E3C" w:rsidRDefault="00EE2FBC" w:rsidP="006E21C9">
      <w:pPr>
        <w:rPr>
          <w:rFonts w:ascii="Arial" w:hAnsi="Arial" w:cs="Arial"/>
        </w:rPr>
      </w:pPr>
      <w:r w:rsidRPr="004B4E3C">
        <w:rPr>
          <w:rFonts w:ascii="Arial" w:hAnsi="Arial" w:cs="Arial"/>
        </w:rPr>
        <w:t>SSP</w:t>
      </w:r>
      <w:r w:rsidR="004B4E3C" w:rsidRPr="004B4E3C">
        <w:rPr>
          <w:rFonts w:ascii="Arial" w:hAnsi="Arial" w:cs="Arial"/>
        </w:rPr>
        <w:t xml:space="preserve"> </w:t>
      </w:r>
      <w:r w:rsidRPr="004B4E3C">
        <w:rPr>
          <w:rFonts w:ascii="Arial" w:hAnsi="Arial" w:cs="Arial"/>
        </w:rPr>
        <w:t>Kommunikation GmbH</w:t>
      </w:r>
    </w:p>
    <w:p w:rsidR="00EE2FBC" w:rsidRPr="004B4E3C" w:rsidRDefault="00EE2FBC" w:rsidP="006E21C9">
      <w:pPr>
        <w:rPr>
          <w:rFonts w:ascii="Arial" w:hAnsi="Arial" w:cs="Arial"/>
        </w:rPr>
      </w:pPr>
      <w:r w:rsidRPr="004B4E3C">
        <w:rPr>
          <w:rFonts w:ascii="Arial" w:hAnsi="Arial" w:cs="Arial"/>
        </w:rPr>
        <w:t>Dr. Hans Scheurer</w:t>
      </w:r>
    </w:p>
    <w:p w:rsidR="006E21C9" w:rsidRPr="004B4E3C" w:rsidRDefault="00EE2FBC" w:rsidP="006E21C9">
      <w:pPr>
        <w:rPr>
          <w:rFonts w:ascii="Arial" w:hAnsi="Arial" w:cs="Arial"/>
        </w:rPr>
      </w:pPr>
      <w:r w:rsidRPr="004B4E3C">
        <w:rPr>
          <w:rFonts w:ascii="Arial" w:hAnsi="Arial" w:cs="Arial"/>
        </w:rPr>
        <w:t>Maarweg 137</w:t>
      </w:r>
    </w:p>
    <w:p w:rsidR="00EE2FBC" w:rsidRPr="004B4E3C" w:rsidRDefault="00EE2FBC" w:rsidP="006E21C9">
      <w:pPr>
        <w:rPr>
          <w:rFonts w:ascii="Arial" w:hAnsi="Arial" w:cs="Arial"/>
        </w:rPr>
      </w:pPr>
      <w:r w:rsidRPr="004B4E3C">
        <w:rPr>
          <w:rFonts w:ascii="Arial" w:hAnsi="Arial" w:cs="Arial"/>
        </w:rPr>
        <w:t>50825 Köln</w:t>
      </w:r>
    </w:p>
    <w:p w:rsidR="00EE2FBC" w:rsidRPr="004B4E3C" w:rsidRDefault="00EE2FBC" w:rsidP="006E21C9">
      <w:pPr>
        <w:rPr>
          <w:rFonts w:ascii="Arial" w:hAnsi="Arial" w:cs="Arial"/>
        </w:rPr>
      </w:pPr>
    </w:p>
    <w:p w:rsidR="006E21C9" w:rsidRPr="004B4E3C" w:rsidRDefault="006E21C9" w:rsidP="006E21C9">
      <w:pPr>
        <w:rPr>
          <w:rFonts w:ascii="Arial" w:hAnsi="Arial" w:cs="Arial"/>
        </w:rPr>
      </w:pPr>
      <w:r w:rsidRPr="004B4E3C">
        <w:rPr>
          <w:rFonts w:ascii="Arial" w:hAnsi="Arial" w:cs="Arial"/>
        </w:rPr>
        <w:t>Telefon: +49 221-</w:t>
      </w:r>
      <w:r w:rsidR="00EE2FBC" w:rsidRPr="004B4E3C">
        <w:rPr>
          <w:rFonts w:ascii="Arial" w:hAnsi="Arial" w:cs="Arial"/>
        </w:rPr>
        <w:t>888 244-0</w:t>
      </w:r>
    </w:p>
    <w:p w:rsidR="006E21C9" w:rsidRPr="004B4E3C" w:rsidRDefault="006E21C9" w:rsidP="006E21C9">
      <w:pPr>
        <w:rPr>
          <w:rFonts w:ascii="Arial" w:hAnsi="Arial" w:cs="Arial"/>
          <w:lang w:val="en-US"/>
        </w:rPr>
      </w:pPr>
      <w:r w:rsidRPr="004B4E3C">
        <w:rPr>
          <w:rFonts w:ascii="Arial" w:hAnsi="Arial" w:cs="Arial"/>
          <w:lang w:val="en-US"/>
        </w:rPr>
        <w:t>Telefax: +49 221-</w:t>
      </w:r>
      <w:r w:rsidR="00EE2FBC" w:rsidRPr="004B4E3C">
        <w:rPr>
          <w:rFonts w:ascii="Arial" w:hAnsi="Arial" w:cs="Arial"/>
          <w:lang w:val="en-US"/>
        </w:rPr>
        <w:t>888 244-77</w:t>
      </w:r>
    </w:p>
    <w:p w:rsidR="006E21C9" w:rsidRPr="004B4E3C" w:rsidRDefault="006E21C9" w:rsidP="006E21C9">
      <w:pPr>
        <w:rPr>
          <w:rFonts w:ascii="Arial" w:hAnsi="Arial" w:cs="Arial"/>
          <w:lang w:val="en-US"/>
        </w:rPr>
      </w:pPr>
      <w:r w:rsidRPr="004B4E3C">
        <w:rPr>
          <w:rFonts w:ascii="Arial" w:hAnsi="Arial" w:cs="Arial"/>
          <w:lang w:val="en-US"/>
        </w:rPr>
        <w:t xml:space="preserve">Email: </w:t>
      </w:r>
      <w:r w:rsidR="00EE2FBC" w:rsidRPr="004B4E3C">
        <w:rPr>
          <w:rFonts w:ascii="Arial" w:hAnsi="Arial" w:cs="Arial"/>
          <w:lang w:val="en-US"/>
        </w:rPr>
        <w:t>h.scheurer</w:t>
      </w:r>
      <w:r w:rsidRPr="004B4E3C">
        <w:rPr>
          <w:rFonts w:ascii="Arial" w:hAnsi="Arial" w:cs="Arial"/>
          <w:lang w:val="en-US"/>
        </w:rPr>
        <w:t>@</w:t>
      </w:r>
      <w:r w:rsidR="00EE2FBC" w:rsidRPr="004B4E3C">
        <w:rPr>
          <w:rFonts w:ascii="Arial" w:hAnsi="Arial" w:cs="Arial"/>
          <w:lang w:val="en-US"/>
        </w:rPr>
        <w:t>ssp-kommunikation</w:t>
      </w:r>
      <w:r w:rsidRPr="004B4E3C">
        <w:rPr>
          <w:rFonts w:ascii="Arial" w:hAnsi="Arial" w:cs="Arial"/>
          <w:lang w:val="en-US"/>
        </w:rPr>
        <w:t>.de</w:t>
      </w:r>
    </w:p>
    <w:sectPr w:rsidR="006E21C9" w:rsidRPr="004B4E3C">
      <w:footerReference w:type="even" r:id="rId8"/>
      <w:footerReference w:type="default" r:id="rId9"/>
      <w:footnotePr>
        <w:numRestart w:val="eachSect"/>
      </w:footnotePr>
      <w:pgSz w:w="11907" w:h="16840" w:code="9"/>
      <w:pgMar w:top="1701" w:right="3686" w:bottom="1701" w:left="2268" w:header="720" w:footer="720" w:gutter="0"/>
      <w:paperSrc w:firs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065" w:rsidRDefault="00C11065">
      <w:r>
        <w:separator/>
      </w:r>
    </w:p>
  </w:endnote>
  <w:endnote w:type="continuationSeparator" w:id="0">
    <w:p w:rsidR="00C11065" w:rsidRDefault="00C1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E6" w:rsidRDefault="00A32BE6">
    <w:pPr>
      <w:pStyle w:val="Fu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84818">
      <w:rPr>
        <w:rStyle w:val="Seitenzahl"/>
        <w:noProof/>
      </w:rPr>
      <w:t>2</w:t>
    </w:r>
    <w:r>
      <w:rPr>
        <w:rStyle w:val="Seitenzahl"/>
      </w:rPr>
      <w:fldChar w:fldCharType="end"/>
    </w:r>
  </w:p>
  <w:p w:rsidR="00A32BE6" w:rsidRDefault="00A32B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BE6" w:rsidRDefault="00A32BE6">
    <w:pPr>
      <w:pStyle w:val="Fu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84818">
      <w:rPr>
        <w:rStyle w:val="Seitenzahl"/>
        <w:noProof/>
      </w:rPr>
      <w:t>1</w:t>
    </w:r>
    <w:r>
      <w:rPr>
        <w:rStyle w:val="Seitenzahl"/>
      </w:rPr>
      <w:fldChar w:fldCharType="end"/>
    </w:r>
  </w:p>
  <w:p w:rsidR="00A32BE6" w:rsidRDefault="00A32BE6">
    <w:pPr>
      <w:pStyle w:val="Fuzeile"/>
      <w:jc w:val="center"/>
      <w:rPr>
        <w:rStyle w:val="Seitenzahl"/>
      </w:rPr>
    </w:pPr>
  </w:p>
  <w:p w:rsidR="00A32BE6" w:rsidRDefault="00A32B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065" w:rsidRDefault="00C11065">
      <w:r>
        <w:separator/>
      </w:r>
    </w:p>
  </w:footnote>
  <w:footnote w:type="continuationSeparator" w:id="0">
    <w:p w:rsidR="00C11065" w:rsidRDefault="00C11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0600A"/>
    <w:multiLevelType w:val="singleLevel"/>
    <w:tmpl w:val="33B2B0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6B"/>
    <w:rsid w:val="000039BF"/>
    <w:rsid w:val="0001500D"/>
    <w:rsid w:val="0005100E"/>
    <w:rsid w:val="00091F7B"/>
    <w:rsid w:val="000B40C9"/>
    <w:rsid w:val="000B5337"/>
    <w:rsid w:val="00164ED2"/>
    <w:rsid w:val="001D12F6"/>
    <w:rsid w:val="0023539F"/>
    <w:rsid w:val="0030623B"/>
    <w:rsid w:val="003271B1"/>
    <w:rsid w:val="003409F9"/>
    <w:rsid w:val="00342910"/>
    <w:rsid w:val="00346923"/>
    <w:rsid w:val="003B088F"/>
    <w:rsid w:val="004469D6"/>
    <w:rsid w:val="00447934"/>
    <w:rsid w:val="00450E7C"/>
    <w:rsid w:val="00485AB0"/>
    <w:rsid w:val="00494194"/>
    <w:rsid w:val="004B4E3C"/>
    <w:rsid w:val="004C0FA7"/>
    <w:rsid w:val="004D0185"/>
    <w:rsid w:val="005B4151"/>
    <w:rsid w:val="005F1341"/>
    <w:rsid w:val="00624409"/>
    <w:rsid w:val="00662FA3"/>
    <w:rsid w:val="0069338D"/>
    <w:rsid w:val="006A658F"/>
    <w:rsid w:val="006D110F"/>
    <w:rsid w:val="006E21C9"/>
    <w:rsid w:val="00733287"/>
    <w:rsid w:val="007544B0"/>
    <w:rsid w:val="007625FD"/>
    <w:rsid w:val="007A2C6B"/>
    <w:rsid w:val="007E636B"/>
    <w:rsid w:val="007F2A93"/>
    <w:rsid w:val="00840EE4"/>
    <w:rsid w:val="0088252E"/>
    <w:rsid w:val="008A023A"/>
    <w:rsid w:val="008C12B5"/>
    <w:rsid w:val="008C339A"/>
    <w:rsid w:val="00983A91"/>
    <w:rsid w:val="009A29FA"/>
    <w:rsid w:val="009C79AF"/>
    <w:rsid w:val="009D73C1"/>
    <w:rsid w:val="00A2729B"/>
    <w:rsid w:val="00A32BE6"/>
    <w:rsid w:val="00A36784"/>
    <w:rsid w:val="00A64AE9"/>
    <w:rsid w:val="00A71258"/>
    <w:rsid w:val="00AA18CE"/>
    <w:rsid w:val="00AD533D"/>
    <w:rsid w:val="00B0666E"/>
    <w:rsid w:val="00B30C4C"/>
    <w:rsid w:val="00B52D81"/>
    <w:rsid w:val="00B63A1A"/>
    <w:rsid w:val="00B84818"/>
    <w:rsid w:val="00B87F99"/>
    <w:rsid w:val="00C11065"/>
    <w:rsid w:val="00C71723"/>
    <w:rsid w:val="00C74482"/>
    <w:rsid w:val="00C75DEC"/>
    <w:rsid w:val="00C86409"/>
    <w:rsid w:val="00CA32BE"/>
    <w:rsid w:val="00D25CA3"/>
    <w:rsid w:val="00DB4E41"/>
    <w:rsid w:val="00E254DD"/>
    <w:rsid w:val="00E3296F"/>
    <w:rsid w:val="00E3564F"/>
    <w:rsid w:val="00E45FF2"/>
    <w:rsid w:val="00E46D31"/>
    <w:rsid w:val="00E62E15"/>
    <w:rsid w:val="00E772DA"/>
    <w:rsid w:val="00EA2BD9"/>
    <w:rsid w:val="00EA37CA"/>
    <w:rsid w:val="00EA4A8F"/>
    <w:rsid w:val="00EE2FBC"/>
    <w:rsid w:val="00F04365"/>
    <w:rsid w:val="00F42F67"/>
    <w:rsid w:val="00F4717D"/>
    <w:rsid w:val="00F54D82"/>
    <w:rsid w:val="00F559C6"/>
    <w:rsid w:val="00FD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864"/>
      </w:tabs>
      <w:spacing w:line="360" w:lineRule="exact"/>
      <w:outlineLvl w:val="0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3271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4"/>
    </w:rPr>
  </w:style>
  <w:style w:type="character" w:styleId="Hervorhebung">
    <w:name w:val="Emphasis"/>
    <w:basedOn w:val="Absatz-Standardschriftart"/>
    <w:qFormat/>
    <w:rPr>
      <w:i/>
    </w:rPr>
  </w:style>
  <w:style w:type="paragraph" w:styleId="Textkrper">
    <w:name w:val="Body Text"/>
    <w:basedOn w:val="Standard"/>
    <w:pPr>
      <w:tabs>
        <w:tab w:val="left" w:pos="864"/>
      </w:tabs>
      <w:spacing w:line="360" w:lineRule="exact"/>
    </w:pPr>
    <w:rPr>
      <w:rFonts w:ascii="Arial" w:hAnsi="Arial"/>
      <w:sz w:val="24"/>
      <w:u w:val="single"/>
    </w:rPr>
  </w:style>
  <w:style w:type="paragraph" w:styleId="Textkrper2">
    <w:name w:val="Body Text 2"/>
    <w:basedOn w:val="Standard"/>
    <w:pPr>
      <w:tabs>
        <w:tab w:val="left" w:pos="864"/>
      </w:tabs>
      <w:spacing w:line="360" w:lineRule="exact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1D12F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6244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24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864"/>
      </w:tabs>
      <w:spacing w:line="360" w:lineRule="exact"/>
      <w:outlineLvl w:val="0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3271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24"/>
    </w:rPr>
  </w:style>
  <w:style w:type="character" w:styleId="Hervorhebung">
    <w:name w:val="Emphasis"/>
    <w:basedOn w:val="Absatz-Standardschriftart"/>
    <w:qFormat/>
    <w:rPr>
      <w:i/>
    </w:rPr>
  </w:style>
  <w:style w:type="paragraph" w:styleId="Textkrper">
    <w:name w:val="Body Text"/>
    <w:basedOn w:val="Standard"/>
    <w:pPr>
      <w:tabs>
        <w:tab w:val="left" w:pos="864"/>
      </w:tabs>
      <w:spacing w:line="360" w:lineRule="exact"/>
    </w:pPr>
    <w:rPr>
      <w:rFonts w:ascii="Arial" w:hAnsi="Arial"/>
      <w:sz w:val="24"/>
      <w:u w:val="single"/>
    </w:rPr>
  </w:style>
  <w:style w:type="paragraph" w:styleId="Textkrper2">
    <w:name w:val="Body Text 2"/>
    <w:basedOn w:val="Standard"/>
    <w:pPr>
      <w:tabs>
        <w:tab w:val="left" w:pos="864"/>
      </w:tabs>
      <w:spacing w:line="360" w:lineRule="exact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1D12F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rsid w:val="006244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24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453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Autor: _______ Datum: ________</vt:lpstr>
    </vt:vector>
  </TitlesOfParts>
  <Company>SSP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Autor: _______ Datum: ________</dc:title>
  <dc:creator>Hans Scheurer</dc:creator>
  <cp:lastModifiedBy>Hans Scheurer</cp:lastModifiedBy>
  <cp:revision>2</cp:revision>
  <cp:lastPrinted>2016-07-27T12:05:00Z</cp:lastPrinted>
  <dcterms:created xsi:type="dcterms:W3CDTF">2017-01-20T13:19:00Z</dcterms:created>
  <dcterms:modified xsi:type="dcterms:W3CDTF">2017-01-20T13:19:00Z</dcterms:modified>
</cp:coreProperties>
</file>